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40" w:type="dxa"/>
        <w:tblCellMar>
          <w:top w:w="15" w:type="dxa"/>
          <w:left w:w="70" w:type="dxa"/>
          <w:right w:w="70" w:type="dxa"/>
        </w:tblCellMar>
        <w:tblLook w:val="04A0" w:firstRow="1" w:lastRow="0" w:firstColumn="1" w:lastColumn="0" w:noHBand="0" w:noVBand="1"/>
      </w:tblPr>
      <w:tblGrid>
        <w:gridCol w:w="289"/>
        <w:gridCol w:w="288"/>
        <w:gridCol w:w="288"/>
        <w:gridCol w:w="889"/>
        <w:gridCol w:w="890"/>
        <w:gridCol w:w="1151"/>
        <w:gridCol w:w="4265"/>
        <w:gridCol w:w="1187"/>
        <w:gridCol w:w="936"/>
        <w:gridCol w:w="925"/>
        <w:gridCol w:w="1067"/>
        <w:gridCol w:w="537"/>
        <w:gridCol w:w="1501"/>
        <w:gridCol w:w="781"/>
        <w:gridCol w:w="146"/>
      </w:tblGrid>
      <w:tr w:rsidR="00313620" w:rsidRPr="00313620" w14:paraId="47B0D129" w14:textId="77777777" w:rsidTr="00313620">
        <w:trPr>
          <w:gridAfter w:val="1"/>
          <w:wAfter w:w="36" w:type="dxa"/>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360C20D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0A54798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65C6E3F7"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A24763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3D7DCA6"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0B38766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0239D7F"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15DD49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r>
      <w:tr w:rsidR="00313620" w:rsidRPr="00313620" w14:paraId="4A43A4F2" w14:textId="77777777" w:rsidTr="00313620">
        <w:trPr>
          <w:gridAfter w:val="1"/>
          <w:wAfter w:w="36" w:type="dxa"/>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6554EFD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68275DC"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5F02F78"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A59F16C"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78FAC7A"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DD8A20F"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ACDD5D7"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5918261" w14:textId="77777777" w:rsidR="00313620" w:rsidRPr="00313620" w:rsidRDefault="00313620" w:rsidP="00313620">
            <w:pPr>
              <w:jc w:val="left"/>
              <w:rPr>
                <w:rFonts w:eastAsia="Times New Roman"/>
                <w:color w:val="000000"/>
                <w:kern w:val="0"/>
                <w:sz w:val="12"/>
                <w:szCs w:val="12"/>
                <w:lang w:eastAsia="tr-TR"/>
                <w14:ligatures w14:val="none"/>
              </w:rPr>
            </w:pPr>
          </w:p>
        </w:tc>
      </w:tr>
      <w:tr w:rsidR="00313620" w:rsidRPr="00313620" w14:paraId="00568269" w14:textId="77777777" w:rsidTr="00313620">
        <w:trPr>
          <w:gridAfter w:val="1"/>
          <w:wAfter w:w="36" w:type="dxa"/>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201BAC5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60B0141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5DFFD24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3A32EDC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4ED881B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62F46F6A"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566328F9"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3527AEC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4E68C55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246835B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4CE05D8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671E867"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AED8CC2"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63DEA69" w14:textId="77777777" w:rsidR="00313620" w:rsidRPr="00313620" w:rsidRDefault="00313620" w:rsidP="00313620">
            <w:pPr>
              <w:jc w:val="left"/>
              <w:rPr>
                <w:rFonts w:eastAsia="Times New Roman"/>
                <w:color w:val="000000"/>
                <w:kern w:val="0"/>
                <w:sz w:val="12"/>
                <w:szCs w:val="12"/>
                <w:lang w:eastAsia="tr-TR"/>
                <w14:ligatures w14:val="none"/>
              </w:rPr>
            </w:pPr>
          </w:p>
        </w:tc>
      </w:tr>
      <w:tr w:rsidR="00313620" w:rsidRPr="00313620" w14:paraId="2626C4AD" w14:textId="77777777" w:rsidTr="00313620">
        <w:trPr>
          <w:gridAfter w:val="1"/>
          <w:wAfter w:w="36" w:type="dxa"/>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1D5957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9D3CD3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14 - 18 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D74E77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8E1AC61"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HAREKETİMİ GELİŞTİRİYORUM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49EFCC0"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Temel Hareket Becerileri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525320B9"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BEO.2.1.1. Temel hareket becerilerini sergileyebilme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A1B4447"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Yer değiştirme, nesne kontrolü ve denge becerileri arasındaki farkları algılar.</w:t>
            </w:r>
            <w:r w:rsidRPr="00313620">
              <w:rPr>
                <w:rFonts w:eastAsia="Times New Roman"/>
                <w:color w:val="000000"/>
                <w:kern w:val="0"/>
                <w:sz w:val="16"/>
                <w:szCs w:val="16"/>
                <w:lang w:eastAsia="tr-TR"/>
                <w14:ligatures w14:val="none"/>
              </w:rPr>
              <w:br/>
              <w:t>b) Yer değiştirme, nesne kontrolü ve denge becerilerinin basamaklarını gösterir.</w:t>
            </w:r>
            <w:r w:rsidRPr="00313620">
              <w:rPr>
                <w:rFonts w:eastAsia="Times New Roman"/>
                <w:color w:val="000000"/>
                <w:kern w:val="0"/>
                <w:sz w:val="16"/>
                <w:szCs w:val="16"/>
                <w:lang w:eastAsia="tr-TR"/>
                <w14:ligatures w14:val="none"/>
              </w:rPr>
              <w:br/>
              <w:t>c) Yer değiştirme, nesne kontrolü ve denge becerilerini farklı durumlarda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17474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xml:space="preserve">Öğrenme çıktıları gözlem formları, kontrol listeleri, öz/akran ve grup değerlendirme formu ile portfolyo kullanılarak değerlendirilebilir. Temel hareket becerilerini içeren kontrol listeleri oluşturulup, öğrencilerin gelişimleri ile ilgili haftalık veya aylık raporlar hazırlanarak portfolyo oluşturulabilir. Portfolyolar derecelendirme ölçeği ile değerlendirilebilir. Çeşitli spor malzemelerini (koni, </w:t>
            </w:r>
            <w:proofErr w:type="spellStart"/>
            <w:r w:rsidRPr="00313620">
              <w:rPr>
                <w:rFonts w:eastAsia="Times New Roman"/>
                <w:color w:val="000000"/>
                <w:kern w:val="0"/>
                <w:sz w:val="12"/>
                <w:szCs w:val="12"/>
                <w:lang w:eastAsia="tr-TR"/>
                <w14:ligatures w14:val="none"/>
              </w:rPr>
              <w:t>hulohop</w:t>
            </w:r>
            <w:proofErr w:type="spellEnd"/>
            <w:r w:rsidRPr="00313620">
              <w:rPr>
                <w:rFonts w:eastAsia="Times New Roman"/>
                <w:color w:val="000000"/>
                <w:kern w:val="0"/>
                <w:sz w:val="12"/>
                <w:szCs w:val="12"/>
                <w:lang w:eastAsia="tr-TR"/>
                <w14:ligatures w14:val="none"/>
              </w:rPr>
              <w:t>, antrenman merdiveni, minder, farklı spor branşlarına ait toplar, raketler vb.) kullanmayı gerektiren parkur hazırlama performans görevi olarak verilebilir. Performans görevinin değerlendirmesinde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16A02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0AA97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D1. Adalet, D3. Çalışkanlık, D12. Sabır,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144E5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0F23A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İlköğretim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D847D0"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Basamaklandırılmış talimatlar sunularak hareketleri adım adım uygulamaları sağlanabilir. Bireyselleştirilmiş öğrenme planları oluşturulup daha basit, temel düzeyde aktiviteler yaptırılabilir. Akranlarıyla iş birlikli öğrenme fırsatı sağlanarak birlikte öğrenmeleri teşvik edilebilir. Öğrencilerden kendi gruplarını oluşturmaları istenerek yer değiştirme, nesne kontrolü ve denge hareketlerinden bir seri oluşturmaları; sergilenen farklı hareket serilerini gözlemleyerek analiz etmeleri istenebilir. Temel hareket becerileri birleştirilerek öğrencilerin ardışık hareketlerden oluşan parkurlarda hareketleri uygulamaları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47D79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r>
      <w:tr w:rsidR="00313620" w:rsidRPr="00313620" w14:paraId="03FF1B21"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853EE66"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6ED98D3"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40C7AFE"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DD73FC9"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5B6CFDE"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1516D49"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BDA6A1B"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5254674"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20CB645"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CB93EA6"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9A52804"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FFD06C2"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8F90A21"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5068309"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5DDAB3C"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014DACF0"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6CC07DE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2FAAFA9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4D5CF788"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290F37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DD94559"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6346196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348C256"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95408C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57E18239"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34F6C722"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1BF019B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516CFCD"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72EE6C5"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D57D5F5"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DB7C8EE"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EA443C1"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EC80F2B"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BFAA61B"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59C35092"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2BC5789E"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7A4231E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5880460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4C0A4FE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42A946C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730E5BD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08E770B4"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31DB5214"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45E894F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06A6CCE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48105EB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370F4CC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1025400"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15D63AF"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6C608B0"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56483927"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6272249D"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1B10B0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0001BC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21 - 25 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F356E4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FD4E90B"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HAREKETİMİ GELİŞTİRİYORUM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5FD3505"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Temel Hareket Becerileri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DE7DB8D"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BEO.2.1.1. Temel hareket becerilerini sergileyebilme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2DEAF26"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Yer değiştirme, nesne kontrolü ve denge becerileri arasındaki farkları algılar.</w:t>
            </w:r>
            <w:r w:rsidRPr="00313620">
              <w:rPr>
                <w:rFonts w:eastAsia="Times New Roman"/>
                <w:color w:val="000000"/>
                <w:kern w:val="0"/>
                <w:sz w:val="16"/>
                <w:szCs w:val="16"/>
                <w:lang w:eastAsia="tr-TR"/>
                <w14:ligatures w14:val="none"/>
              </w:rPr>
              <w:br/>
              <w:t>b) Yer değiştirme, nesne kontrolü ve denge becerilerinin basamaklarını gösterir.</w:t>
            </w:r>
            <w:r w:rsidRPr="00313620">
              <w:rPr>
                <w:rFonts w:eastAsia="Times New Roman"/>
                <w:color w:val="000000"/>
                <w:kern w:val="0"/>
                <w:sz w:val="16"/>
                <w:szCs w:val="16"/>
                <w:lang w:eastAsia="tr-TR"/>
                <w14:ligatures w14:val="none"/>
              </w:rPr>
              <w:br/>
              <w:t>c) Yer değiştirme, nesne kontrolü ve denge becerilerini farklı durumlarda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F2399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xml:space="preserve">Öğrenme çıktıları gözlem formları, kontrol listeleri, öz/akran ve grup değerlendirme formu ile portfolyo kullanılarak değerlendirilebilir. Temel hareket becerilerini içeren kontrol listeleri oluşturulup, öğrencilerin gelişimleri ile ilgili haftalık veya aylık raporlar hazırlanarak portfolyo oluşturulabilir. Portfolyolar derecelendirme ölçeği ile değerlendirilebilir. Çeşitli spor malzemelerini (koni, </w:t>
            </w:r>
            <w:proofErr w:type="spellStart"/>
            <w:r w:rsidRPr="00313620">
              <w:rPr>
                <w:rFonts w:eastAsia="Times New Roman"/>
                <w:color w:val="000000"/>
                <w:kern w:val="0"/>
                <w:sz w:val="12"/>
                <w:szCs w:val="12"/>
                <w:lang w:eastAsia="tr-TR"/>
                <w14:ligatures w14:val="none"/>
              </w:rPr>
              <w:t>hulohop</w:t>
            </w:r>
            <w:proofErr w:type="spellEnd"/>
            <w:r w:rsidRPr="00313620">
              <w:rPr>
                <w:rFonts w:eastAsia="Times New Roman"/>
                <w:color w:val="000000"/>
                <w:kern w:val="0"/>
                <w:sz w:val="12"/>
                <w:szCs w:val="12"/>
                <w:lang w:eastAsia="tr-TR"/>
                <w14:ligatures w14:val="none"/>
              </w:rPr>
              <w:t>, antrenman merdiveni, minder, farklı spor branşlarına ait toplar, raketler vb.) kullanmayı gerektiren parkur hazırlama performans görevi olarak verilebilir. Performans görevinin değerlendirmesinde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99432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B135E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D1. Adalet, D3. Çalışkanlık, D12. Sabır,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6EEFB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EEE37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986D73"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Basamaklandırılmış talimatlar sunularak hareketleri adım adım uygulamaları sağlanabilir. Bireyselleştirilmiş öğrenme planları oluşturulup daha basit, temel düzeyde aktiviteler yaptırılabilir. Akranlarıyla iş birlikli öğrenme fırsatı sağlanarak birlikte öğrenmeleri teşvik edilebilir. Öğrencilerden kendi gruplarını oluşturmaları istenerek yer değiştirme, nesne kontrolü ve denge hareketlerinden bir seri oluşturmaları; sergilenen farklı hareket serilerini gözlemleyerek analiz etmeleri istenebilir. Temel hareket becerileri birleştirilerek öğrencilerin ardışık hareketlerden oluşan parkurlarda hareketleri uygulamaları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AB9C5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0E9AC487"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03C3AE1D"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FF3965E"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EDC6D3D"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95795DF"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01D8E9D"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8F4E796"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6655B6D"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9716134"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DAAE45A"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0073014"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ECC51F2"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F709338"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CCCB12B"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3B5B90E"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D892048"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0A84DF5"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04DEEFE2"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04FB36A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346B526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1445B8DA"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1D13ED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364880F"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2C48C0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93BD30F"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71CD85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68A45F0A"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771DA021"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77A55E2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E191E90"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4B6367B"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D54E10E"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C4A9DCA"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5944811"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49D8D6B"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B470228"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6E2AB2E3"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47D1027F"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469500F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5D52914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439CBF5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6F6639C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3FC4B10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77C88367"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6265FE27"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7DD4023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496524C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484201B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2748FEF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669D44C"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502328A"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059A430"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59FC86EC"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01BA5D66"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859982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EYLÜL -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02EFE1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28 EYLÜL - 02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5D67DB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0A29D25"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HAREKETİMİ GELİŞTİRİYORUM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97353FB"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Temel Hareket Becerileri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8699F38"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BEO.2.1.1. Temel hareket becerilerini sergileyebilme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70E1BC8"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Yer değiştirme, nesne kontrolü ve denge becerileri arasındaki farkları algılar.</w:t>
            </w:r>
            <w:r w:rsidRPr="00313620">
              <w:rPr>
                <w:rFonts w:eastAsia="Times New Roman"/>
                <w:color w:val="000000"/>
                <w:kern w:val="0"/>
                <w:sz w:val="16"/>
                <w:szCs w:val="16"/>
                <w:lang w:eastAsia="tr-TR"/>
                <w14:ligatures w14:val="none"/>
              </w:rPr>
              <w:br/>
              <w:t>b) Yer değiştirme, nesne kontrolü ve denge becerilerinin basamaklarını gösterir.</w:t>
            </w:r>
            <w:r w:rsidRPr="00313620">
              <w:rPr>
                <w:rFonts w:eastAsia="Times New Roman"/>
                <w:color w:val="000000"/>
                <w:kern w:val="0"/>
                <w:sz w:val="16"/>
                <w:szCs w:val="16"/>
                <w:lang w:eastAsia="tr-TR"/>
                <w14:ligatures w14:val="none"/>
              </w:rPr>
              <w:br/>
              <w:t>c) Yer değiştirme, nesne kontrolü ve denge becerilerini farklı durumlarda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4CABD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xml:space="preserve">Öğrenme çıktıları gözlem formları, kontrol listeleri, öz/akran ve grup değerlendirme formu ile portfolyo kullanılarak değerlendirilebilir. Temel hareket becerilerini içeren kontrol listeleri oluşturulup, öğrencilerin gelişimleri ile ilgili haftalık veya aylık raporlar hazırlanarak portfolyo oluşturulabilir. Portfolyolar derecelendirme ölçeği ile değerlendirilebilir. Çeşitli spor malzemelerini (koni, </w:t>
            </w:r>
            <w:proofErr w:type="spellStart"/>
            <w:r w:rsidRPr="00313620">
              <w:rPr>
                <w:rFonts w:eastAsia="Times New Roman"/>
                <w:color w:val="000000"/>
                <w:kern w:val="0"/>
                <w:sz w:val="12"/>
                <w:szCs w:val="12"/>
                <w:lang w:eastAsia="tr-TR"/>
                <w14:ligatures w14:val="none"/>
              </w:rPr>
              <w:t>hulohop</w:t>
            </w:r>
            <w:proofErr w:type="spellEnd"/>
            <w:r w:rsidRPr="00313620">
              <w:rPr>
                <w:rFonts w:eastAsia="Times New Roman"/>
                <w:color w:val="000000"/>
                <w:kern w:val="0"/>
                <w:sz w:val="12"/>
                <w:szCs w:val="12"/>
                <w:lang w:eastAsia="tr-TR"/>
                <w14:ligatures w14:val="none"/>
              </w:rPr>
              <w:t>, antrenman merdiveni, minder, farklı spor branşlarına ait toplar, raketler vb.) kullanmayı gerektiren parkur hazırlama performans görevi olarak verilebilir. Performans görevinin değerlendirmesinde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6904F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F0318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D1. Adalet, D3. Çalışkanlık, D12. Sabır,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A7D71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F2594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Hayvanları Koruma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58CCAB"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Basamaklandırılmış talimatlar sunularak hareketleri adım adım uygulamaları sağlanabilir. Bireyselleştirilmiş öğrenme planları oluşturulup daha basit, temel düzeyde aktiviteler yaptırılabilir. Akranlarıyla iş birlikli öğrenme fırsatı sağlanarak birlikte öğrenmeleri teşvik edilebilir. Öğrencilerden kendi gruplarını oluşturmaları istenerek yer değiştirme, nesne kontrolü ve denge hareketlerinden bir seri oluşturmaları; sergilenen farklı hareket serilerini gözlemleyerek analiz etmeleri istenebilir. Temel hareket becerileri birleştirilerek öğrencilerin ardışık hareketlerden oluşan parkurlarda hareketleri uygulamaları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B092F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4202D536"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1C18B444"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59DD14B"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2730FC6"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331147E"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CEBFF76"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4B43BF8"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16D545C"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A4A4143"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DB67A23"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C785F89"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0F60E44"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A8E3E83"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E011271"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A2D2D47"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22EC76C"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7A550C6"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2468EC17"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7AC863C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74A7AEC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5FE966E7"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81D9EF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36709B2"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62EBC77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A4FAC86"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D9A3C1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10FF122C"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1B0E5A67"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6835FA7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9D72F80"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F463424"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34B1F9F"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408E8BD"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4D54332"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47FB944"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2F35952"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1CB65CAF"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10065F36"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10AED71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1E7D831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501BC48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544E61F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5E10A65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3FCACD4C"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6232A716"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4C40E5F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70C2E89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00616A4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3437110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F949D86"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36BE217"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CCD5FFA"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0DE7C893"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35237CB4"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F7F49B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13D07E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05 - 09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D64981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72A564E"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HAREKETİMİ GELİŞTİRİYORUM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E3DECE3"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Temel Hareket Becerileri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8B5B8A7"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BEO.2.1.1. Temel hareket becerilerini sergileyebilme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E799FA2"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Yer değiştirme, nesne kontrolü ve denge becerileri arasındaki farkları algılar.</w:t>
            </w:r>
            <w:r w:rsidRPr="00313620">
              <w:rPr>
                <w:rFonts w:eastAsia="Times New Roman"/>
                <w:color w:val="000000"/>
                <w:kern w:val="0"/>
                <w:sz w:val="16"/>
                <w:szCs w:val="16"/>
                <w:lang w:eastAsia="tr-TR"/>
                <w14:ligatures w14:val="none"/>
              </w:rPr>
              <w:br/>
              <w:t>b) Yer değiştirme, nesne kontrolü ve denge becerilerinin basamaklarını gösterir.</w:t>
            </w:r>
            <w:r w:rsidRPr="00313620">
              <w:rPr>
                <w:rFonts w:eastAsia="Times New Roman"/>
                <w:color w:val="000000"/>
                <w:kern w:val="0"/>
                <w:sz w:val="16"/>
                <w:szCs w:val="16"/>
                <w:lang w:eastAsia="tr-TR"/>
                <w14:ligatures w14:val="none"/>
              </w:rPr>
              <w:br/>
              <w:t>c) Yer değiştirme, nesne kontrolü ve denge becerilerini farklı durumlarda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EDCFD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xml:space="preserve">Öğrenme çıktıları gözlem formları, kontrol listeleri, öz/akran ve grup değerlendirme formu ile portfolyo kullanılarak değerlendirilebilir. Temel hareket becerilerini içeren kontrol listeleri oluşturulup, öğrencilerin gelişimleri ile ilgili haftalık veya aylık raporlar hazırlanarak portfolyo oluşturulabilir. Portfolyolar derecelendirme ölçeği ile değerlendirilebilir. Çeşitli spor malzemelerini (koni, </w:t>
            </w:r>
            <w:proofErr w:type="spellStart"/>
            <w:r w:rsidRPr="00313620">
              <w:rPr>
                <w:rFonts w:eastAsia="Times New Roman"/>
                <w:color w:val="000000"/>
                <w:kern w:val="0"/>
                <w:sz w:val="12"/>
                <w:szCs w:val="12"/>
                <w:lang w:eastAsia="tr-TR"/>
                <w14:ligatures w14:val="none"/>
              </w:rPr>
              <w:t>hulohop</w:t>
            </w:r>
            <w:proofErr w:type="spellEnd"/>
            <w:r w:rsidRPr="00313620">
              <w:rPr>
                <w:rFonts w:eastAsia="Times New Roman"/>
                <w:color w:val="000000"/>
                <w:kern w:val="0"/>
                <w:sz w:val="12"/>
                <w:szCs w:val="12"/>
                <w:lang w:eastAsia="tr-TR"/>
                <w14:ligatures w14:val="none"/>
              </w:rPr>
              <w:t>, antrenman merdiveni, minder, farklı spor branşlarına ait toplar, raketler vb.) kullanmayı gerektiren parkur hazırlama performans görevi olarak verilebilir. Performans görevinin değerlendirmesinde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4B113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E162D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D1. Adalet, D3. Çalışkanlık, D12. Sabır,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98F05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48786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4079AA"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Basamaklandırılmış talimatlar sunularak hareketleri adım adım uygulamaları sağlanabilir. Bireyselleştirilmiş öğrenme planları oluşturulup daha basit, temel düzeyde aktiviteler yaptırılabilir. Akranlarıyla iş birlikli öğrenme fırsatı sağlanarak birlikte öğrenmeleri teşvik edilebilir. Öğrencilerden kendi gruplarını oluşturmaları istenerek yer değiştirme, nesne kontrolü ve denge hareketlerinden bir seri oluşturmaları; sergilenen farklı hareket serilerini gözlemleyerek analiz etmeleri istenebilir. Temel hareket becerileri birleştirilerek öğrencilerin ardışık hareketlerden oluşan parkurlarda hareketleri uygulamaları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882B9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36FD794E"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44A06325"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D73D74A"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016F9D0"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C7A88CA"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3DE7A43"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9051DC1"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4533E8B"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89334A2"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2571865"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24FC9F5"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A03B216"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AD40062"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21F9C53"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1BCE536"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6B1FFEA"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5B38FCC"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650E5DD9"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58085AB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538CAA8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567779B3"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084B4C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E16F2BB"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116AC6A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852C808"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AD0C7E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2692B3F4"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7FD22C99"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73332F3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DA81619"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46475F5"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D0DE650"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9494848"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B66B4FE"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E3A4F03"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DF5FEA7"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41374155"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5939E98E"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3D05D7C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2434B4C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15091AC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19560DC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155A727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49E51DE9"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75B94AB5"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6074048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5DDDA15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1A83E76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5150BE2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19C6578"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7ED6B03"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A2F1154"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3AB8A90B"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4A09CC19"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DC1CF4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F39460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12 - 16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33FA08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AFF3BA7"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HAREKETİMİ GELİŞTİRİYORUM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CA06E3B"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Temel Hareket Becerileri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1B18AF4"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BEO.2.1.1. Temel hareket becerilerini sergileyebilme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32C6AFD"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Yer değiştirme, nesne kontrolü ve denge becerileri arasındaki farkları algılar.</w:t>
            </w:r>
            <w:r w:rsidRPr="00313620">
              <w:rPr>
                <w:rFonts w:eastAsia="Times New Roman"/>
                <w:color w:val="000000"/>
                <w:kern w:val="0"/>
                <w:sz w:val="16"/>
                <w:szCs w:val="16"/>
                <w:lang w:eastAsia="tr-TR"/>
                <w14:ligatures w14:val="none"/>
              </w:rPr>
              <w:br/>
              <w:t>b) Yer değiştirme, nesne kontrolü ve denge becerilerinin basamaklarını gösterir.</w:t>
            </w:r>
            <w:r w:rsidRPr="00313620">
              <w:rPr>
                <w:rFonts w:eastAsia="Times New Roman"/>
                <w:color w:val="000000"/>
                <w:kern w:val="0"/>
                <w:sz w:val="16"/>
                <w:szCs w:val="16"/>
                <w:lang w:eastAsia="tr-TR"/>
                <w14:ligatures w14:val="none"/>
              </w:rPr>
              <w:br/>
              <w:t>c) Yer değiştirme, nesne kontrolü ve denge becerilerini farklı durumlarda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11362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xml:space="preserve">Öğrenme çıktıları gözlem formları, kontrol listeleri, öz/akran ve grup değerlendirme formu ile portfolyo kullanılarak değerlendirilebilir. Temel hareket becerilerini içeren kontrol listeleri oluşturulup, öğrencilerin gelişimleri ile ilgili haftalık veya aylık raporlar hazırlanarak portfolyo oluşturulabilir. Portfolyolar derecelendirme ölçeği ile değerlendirilebilir. Çeşitli spor malzemelerini (koni, </w:t>
            </w:r>
            <w:proofErr w:type="spellStart"/>
            <w:r w:rsidRPr="00313620">
              <w:rPr>
                <w:rFonts w:eastAsia="Times New Roman"/>
                <w:color w:val="000000"/>
                <w:kern w:val="0"/>
                <w:sz w:val="12"/>
                <w:szCs w:val="12"/>
                <w:lang w:eastAsia="tr-TR"/>
                <w14:ligatures w14:val="none"/>
              </w:rPr>
              <w:t>hulohop</w:t>
            </w:r>
            <w:proofErr w:type="spellEnd"/>
            <w:r w:rsidRPr="00313620">
              <w:rPr>
                <w:rFonts w:eastAsia="Times New Roman"/>
                <w:color w:val="000000"/>
                <w:kern w:val="0"/>
                <w:sz w:val="12"/>
                <w:szCs w:val="12"/>
                <w:lang w:eastAsia="tr-TR"/>
                <w14:ligatures w14:val="none"/>
              </w:rPr>
              <w:t>, antrenman merdiveni, minder, farklı spor branşlarına ait toplar, raketler vb.) kullanmayı gerektiren parkur hazırlama performans görevi olarak verilebilir. Performans görevinin değerlendirmesinde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57C35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ED075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D1. Adalet, D3. Çalışkanlık, D12. Sabır,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406E2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CF83B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Dünya Afet Azaltma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FC2B36"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Basamaklandırılmış talimatlar sunularak hareketleri adım adım uygulamaları sağlanabilir. Bireyselleştirilmiş öğrenme planları oluşturulup daha basit, temel düzeyde aktiviteler yaptırılabilir. Akranlarıyla iş birlikli öğrenme fırsatı sağlanarak birlikte öğrenmeleri teşvik edilebilir. Öğrencilerden kendi gruplarını oluşturmaları istenerek yer değiştirme, nesne kontrolü ve denge hareketlerinden bir seri oluşturmaları; sergilenen farklı hareket serilerini gözlemleyerek analiz etmeleri istenebilir. Temel hareket becerileri birleştirilerek öğrencilerin ardışık hareketlerden oluşan parkurlarda hareketleri uygulamaları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12B7D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6524A639"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0EB26A60"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4E7AA6E"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6822582"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9E5EDA0"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4DA07A4"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B63E370"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21916C2"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78AC681"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1EDF4EB"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0D9B2BC"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AAACE8F"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5C30BE2"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6AB9EF7"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0FE369B"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381C015"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3B2D56C"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3D3E86FC"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6DA7AC0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5480845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616266DB"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710CA8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A37921C"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40ED24E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4AE492C"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D3A1C3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09592DCB"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14756F94"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22CD3AE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6598317"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306D4A9"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8191FED"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6EA9A58"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12FF43F"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7B9B2EF"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A124E73"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4B5845AA"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0C332861"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7846304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37B6A70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75336B6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50ACF5E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1663BAA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0AFC5091"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0CAB917D"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2CF90E7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69AD1C4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3122FEA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26910AB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555D0F9"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83EB1E7"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83BD5C4"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3A849ACB"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378297F8"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1A0C16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F28F7D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19 - 23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1B8E85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DB74241"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HAREKETİMİ GELİŞTİRİYORUM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A7584DD"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Temel Hareket Becerileri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976F68A"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BEO.2.1.1. Temel hareket becerilerini sergileyebilme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3DCE751"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Yer değiştirme, nesne kontrolü ve denge becerileri arasındaki farkları algılar.</w:t>
            </w:r>
            <w:r w:rsidRPr="00313620">
              <w:rPr>
                <w:rFonts w:eastAsia="Times New Roman"/>
                <w:color w:val="000000"/>
                <w:kern w:val="0"/>
                <w:sz w:val="16"/>
                <w:szCs w:val="16"/>
                <w:lang w:eastAsia="tr-TR"/>
                <w14:ligatures w14:val="none"/>
              </w:rPr>
              <w:br/>
              <w:t>b) Yer değiştirme, nesne kontrolü ve denge becerilerinin basamaklarını gösterir.</w:t>
            </w:r>
            <w:r w:rsidRPr="00313620">
              <w:rPr>
                <w:rFonts w:eastAsia="Times New Roman"/>
                <w:color w:val="000000"/>
                <w:kern w:val="0"/>
                <w:sz w:val="16"/>
                <w:szCs w:val="16"/>
                <w:lang w:eastAsia="tr-TR"/>
                <w14:ligatures w14:val="none"/>
              </w:rPr>
              <w:br/>
              <w:t>c) Yer değiştirme, nesne kontrolü ve denge becerilerini farklı durumlarda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A310C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xml:space="preserve">Öğrenme çıktıları gözlem formları, kontrol listeleri, öz/akran ve grup değerlendirme formu ile portfolyo kullanılarak değerlendirilebilir. Temel hareket becerilerini içeren kontrol listeleri oluşturulup, öğrencilerin gelişimleri ile ilgili haftalık veya aylık raporlar hazırlanarak portfolyo oluşturulabilir. Portfolyolar derecelendirme ölçeği ile değerlendirilebilir. Çeşitli spor malzemelerini (koni, </w:t>
            </w:r>
            <w:proofErr w:type="spellStart"/>
            <w:r w:rsidRPr="00313620">
              <w:rPr>
                <w:rFonts w:eastAsia="Times New Roman"/>
                <w:color w:val="000000"/>
                <w:kern w:val="0"/>
                <w:sz w:val="12"/>
                <w:szCs w:val="12"/>
                <w:lang w:eastAsia="tr-TR"/>
                <w14:ligatures w14:val="none"/>
              </w:rPr>
              <w:t>hulohop</w:t>
            </w:r>
            <w:proofErr w:type="spellEnd"/>
            <w:r w:rsidRPr="00313620">
              <w:rPr>
                <w:rFonts w:eastAsia="Times New Roman"/>
                <w:color w:val="000000"/>
                <w:kern w:val="0"/>
                <w:sz w:val="12"/>
                <w:szCs w:val="12"/>
                <w:lang w:eastAsia="tr-TR"/>
                <w14:ligatures w14:val="none"/>
              </w:rPr>
              <w:t>, antrenman merdiveni, minder, farklı spor branşlarına ait toplar, raketler vb.) kullanmayı gerektiren parkur hazırlama performans görevi olarak verilebilir. Performans görevinin değerlendirmesinde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C8646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C0E53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D1. Adalet, D3. Çalışkanlık, D12. Sabır,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25427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74D6B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5EA08C"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Basamaklandırılmış talimatlar sunularak hareketleri adım adım uygulamaları sağlanabilir. Bireyselleştirilmiş öğrenme planları oluşturulup daha basit, temel düzeyde aktiviteler yaptırılabilir. Akranlarıyla iş birlikli öğrenme fırsatı sağlanarak birlikte öğrenmeleri teşvik edilebilir. Öğrencilerden kendi gruplarını oluşturmaları istenerek yer değiştirme, nesne kontrolü ve denge hareketlerinden bir seri oluşturmaları; sergilenen farklı hareket serilerini gözlemleyerek analiz etmeleri istenebilir. Temel hareket becerileri birleştirilerek öğrencilerin ardışık hareketlerden oluşan parkurlarda hareketleri uygulamaları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41E1D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 Temel Hareket İstasyonları (1 SAAT)</w:t>
            </w:r>
          </w:p>
        </w:tc>
        <w:tc>
          <w:tcPr>
            <w:tcW w:w="36" w:type="dxa"/>
            <w:vAlign w:val="center"/>
            <w:hideMark/>
          </w:tcPr>
          <w:p w14:paraId="4780E94A"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7EFA1E2E"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80CE800"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22D18DA"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71F164B"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EA736CE"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FEE4477"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2C57BF2"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D30D045"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4B2F3B5"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03C3E58"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2309CC5"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DFB1380"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427D87D"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7A8F5B8"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7E78A89"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8BA5274"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49CCC164"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5C64B61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1EAA28B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00E882DF"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2F153B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F248D5D"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84FE28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BB33D27"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63DB34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481431F1"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7764DB9A"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4F24072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43407C4"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B1AA971"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8E33994"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024C154"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D196FD5"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3E420B0"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1C6BF67"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30A9A67D"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5E72E69D"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7349AD1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6C83094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7A07B73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150DA64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47AFF8A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44E243B4"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374C3CF6"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02CB8AC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5597ACD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36CF797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5072EF1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44C3088"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9EEBB0E"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68AE646"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09B0CB46"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30553AEF"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905F8F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52DE79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26 - 30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D1A520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5CB114B"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HAREKETİMİ GELİŞTİRİYORUM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A63503A"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Temel Hareket Becerileri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F097CCA"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BEO.2.1.1. Temel hareket becerilerini sergileyebilme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A05224E"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Yer değiştirme, nesne kontrolü ve denge becerileri arasındaki farkları algılar.</w:t>
            </w:r>
            <w:r w:rsidRPr="00313620">
              <w:rPr>
                <w:rFonts w:eastAsia="Times New Roman"/>
                <w:color w:val="000000"/>
                <w:kern w:val="0"/>
                <w:sz w:val="16"/>
                <w:szCs w:val="16"/>
                <w:lang w:eastAsia="tr-TR"/>
                <w14:ligatures w14:val="none"/>
              </w:rPr>
              <w:br/>
              <w:t>b) Yer değiştirme, nesne kontrolü ve denge becerilerinin basamaklarını gösterir.</w:t>
            </w:r>
            <w:r w:rsidRPr="00313620">
              <w:rPr>
                <w:rFonts w:eastAsia="Times New Roman"/>
                <w:color w:val="000000"/>
                <w:kern w:val="0"/>
                <w:sz w:val="16"/>
                <w:szCs w:val="16"/>
                <w:lang w:eastAsia="tr-TR"/>
                <w14:ligatures w14:val="none"/>
              </w:rPr>
              <w:br/>
              <w:t>c) Yer değiştirme, nesne kontrolü ve denge becerilerini farklı durumlarda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01EAC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xml:space="preserve">Öğrenme çıktıları gözlem formları, kontrol listeleri, öz/akran ve grup değerlendirme formu ile portfolyo kullanılarak değerlendirilebilir. Temel hareket becerilerini içeren kontrol listeleri oluşturulup, öğrencilerin gelişimleri ile ilgili haftalık veya aylık raporlar hazırlanarak portfolyo oluşturulabilir. Portfolyolar derecelendirme ölçeği ile değerlendirilebilir. Çeşitli spor malzemelerini (koni, </w:t>
            </w:r>
            <w:proofErr w:type="spellStart"/>
            <w:r w:rsidRPr="00313620">
              <w:rPr>
                <w:rFonts w:eastAsia="Times New Roman"/>
                <w:color w:val="000000"/>
                <w:kern w:val="0"/>
                <w:sz w:val="12"/>
                <w:szCs w:val="12"/>
                <w:lang w:eastAsia="tr-TR"/>
                <w14:ligatures w14:val="none"/>
              </w:rPr>
              <w:t>hulohop</w:t>
            </w:r>
            <w:proofErr w:type="spellEnd"/>
            <w:r w:rsidRPr="00313620">
              <w:rPr>
                <w:rFonts w:eastAsia="Times New Roman"/>
                <w:color w:val="000000"/>
                <w:kern w:val="0"/>
                <w:sz w:val="12"/>
                <w:szCs w:val="12"/>
                <w:lang w:eastAsia="tr-TR"/>
                <w14:ligatures w14:val="none"/>
              </w:rPr>
              <w:t>, antrenman merdiveni, minder, farklı spor branşlarına ait toplar, raketler vb.) kullanmayı gerektiren parkur hazırlama performans görevi olarak verilebilir. Performans görevinin değerlendirmesinde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9858A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8D539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D1. Adalet, D3. Çalışkanlık, D12. Sabır,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CC6A5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17BAE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Cumhuriyet Bayramı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6A3E6F"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Basamaklandırılmış talimatlar sunularak hareketleri adım adım uygulamaları sağlanabilir. Bireyselleştirilmiş öğrenme planları oluşturulup daha basit, temel düzeyde aktiviteler yaptırılabilir. Akranlarıyla iş birlikli öğrenme fırsatı sağlanarak birlikte öğrenmeleri teşvik edilebilir. Öğrencilerden kendi gruplarını oluşturmaları istenerek yer değiştirme, nesne kontrolü ve denge hareketlerinden bir seri oluşturmaları; sergilenen farklı hareket serilerini gözlemleyerek analiz etmeleri istenebilir. Temel hareket becerileri birleştirilerek öğrencilerin ardışık hareketlerden oluşan parkurlarda hareketleri uygulamaları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E9EE3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72653954"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1F15847B"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0C2C08F"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A6210B4"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F27B2A9"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0FE0577"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C247AAD"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E830D86"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4AA9CE1"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0513D5A"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7AB88D4"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AACEC67"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6F61EE2"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B0B9A7F"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732BE2C"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0B67521"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2B82FFA"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1B90166D"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17882F0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5E8149A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20F28BC5"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3E8B5B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19033AD"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741B59E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854B587"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4C4E85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511130F5"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776CFC5B"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01B90AE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2E3CEFB"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8883A37"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D2E4851"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3991A54"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393C642"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7299F39"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2CE5854"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111F437E"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475970AB"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2B1A291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25A839B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41BA145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1AAA392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0F602D5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77B85312"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7557CC07"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443B175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29FC172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4710771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5DB4FA2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2EE8E3B"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4D326E8"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38851FA"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1FBD9713"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413675F9"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D4435E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CD39F7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02 - 06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D99E1A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3720DA5"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HAREKETİMİ GELİŞTİRİYORUM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9824E48"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Oyunlarda Grupla Hareket</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701E3BD"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BEO.2.1.2. Oyunlarda grupla hareket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E8AC3B8"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Grupla hareket ederken rolleri tanımlar.</w:t>
            </w:r>
            <w:r w:rsidRPr="00313620">
              <w:rPr>
                <w:rFonts w:eastAsia="Times New Roman"/>
                <w:color w:val="000000"/>
                <w:kern w:val="0"/>
                <w:sz w:val="16"/>
                <w:szCs w:val="16"/>
                <w:lang w:eastAsia="tr-TR"/>
                <w14:ligatures w14:val="none"/>
              </w:rPr>
              <w:br/>
              <w:t>b) Grupla hareket ederken rolleri yerine getirir.</w:t>
            </w:r>
            <w:r w:rsidRPr="00313620">
              <w:rPr>
                <w:rFonts w:eastAsia="Times New Roman"/>
                <w:color w:val="000000"/>
                <w:kern w:val="0"/>
                <w:sz w:val="16"/>
                <w:szCs w:val="16"/>
                <w:lang w:eastAsia="tr-TR"/>
                <w14:ligatures w14:val="none"/>
              </w:rPr>
              <w:br/>
              <w:t>c) Grupla uyumlu hareket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833F9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xml:space="preserve">Öğrenme çıktıları gözlem formları, kontrol listeleri, öz/akran ve grup değerlendirme formu ile portfolyo kullanılarak değerlendirilebilir. Temel hareket becerilerini içeren kontrol listeleri oluşturulup, öğrencilerin gelişimleri ile ilgili haftalık veya aylık raporlar hazırlanarak portfolyo oluşturulabilir. Portfolyolar derecelendirme ölçeği ile değerlendirilebilir. Çeşitli spor malzemelerini (koni, </w:t>
            </w:r>
            <w:proofErr w:type="spellStart"/>
            <w:r w:rsidRPr="00313620">
              <w:rPr>
                <w:rFonts w:eastAsia="Times New Roman"/>
                <w:color w:val="000000"/>
                <w:kern w:val="0"/>
                <w:sz w:val="12"/>
                <w:szCs w:val="12"/>
                <w:lang w:eastAsia="tr-TR"/>
                <w14:ligatures w14:val="none"/>
              </w:rPr>
              <w:t>hulohop</w:t>
            </w:r>
            <w:proofErr w:type="spellEnd"/>
            <w:r w:rsidRPr="00313620">
              <w:rPr>
                <w:rFonts w:eastAsia="Times New Roman"/>
                <w:color w:val="000000"/>
                <w:kern w:val="0"/>
                <w:sz w:val="12"/>
                <w:szCs w:val="12"/>
                <w:lang w:eastAsia="tr-TR"/>
                <w14:ligatures w14:val="none"/>
              </w:rPr>
              <w:t>, antrenman merdiveni, minder, farklı spor branşlarına ait toplar, raketler vb.) kullanmayı gerektiren parkur hazırlama performans görevi olarak verilebilir. Performans görevinin değerlendirmesinde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2A495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4D244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D1. Adalet, D3. Çalışkanlık, D12. Sabır,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760AD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8BB45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Kızılay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92A209"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Basamaklandırılmış talimatlar sunularak hareketleri adım adım uygulamaları sağlanabilir. Bireyselleştirilmiş öğrenme planları oluşturulup daha basit, temel düzeyde aktiviteler yaptırılabilir. Akranlarıyla iş birlikli öğrenme fırsatı sağlanarak birlikte öğrenmeleri teşvik edilebilir. Öğrencilerden kendi gruplarını oluşturmaları istenerek yer değiştirme, nesne kontrolü ve denge hareketlerinden bir seri oluşturmaları; sergilenen farklı hareket serilerini gözlemleyerek analiz etmeleri istenebilir. Temel hareket becerileri birleştirilerek öğrencilerin ardışık hareketlerden oluşan parkurlarda hareketleri uygulamaları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5EF5B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1405E532"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19192C10"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1589DE2"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FADCB6F"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9621D1D"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403DFC9"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3AD24B2"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465921D"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7A32705"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91CC569"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FCDF169"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AB31FB1"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4D374E9"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F38DD8C"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398019A"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9823E32"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498E86C"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0236B17C"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75BC177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4BDCE5C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7468E4E0"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7216BC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83145DA"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7551A6D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8798BF9"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9FBA69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56331EF0"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2962E90D"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0743A2C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8C8D077"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AF22EB9"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7F76765"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9464EA8"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9444903"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BB1EAF4"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38F7DEF"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62DF3E39"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48D5AA1F"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5293511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789BCAF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BC6EC4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69634B9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2158AE7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622AACD4"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1A351C6E"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0290728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7A86018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01F56E2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3F8F1A3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FEE9B15"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FC06E50"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454CC4E"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442E8CA0"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06E99D5E"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7EC327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B59CD5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09 - 13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F27339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DF3B992"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HAREKETİMİ GELİŞTİRİYORUM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A22DDF8"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Oyunlarda Grupla Hareket</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6AA5B52"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BEO.2.1.2. Oyunlarda grupla hareket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07E25BD"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Grupla hareket ederken rolleri tanımlar.</w:t>
            </w:r>
            <w:r w:rsidRPr="00313620">
              <w:rPr>
                <w:rFonts w:eastAsia="Times New Roman"/>
                <w:color w:val="000000"/>
                <w:kern w:val="0"/>
                <w:sz w:val="16"/>
                <w:szCs w:val="16"/>
                <w:lang w:eastAsia="tr-TR"/>
                <w14:ligatures w14:val="none"/>
              </w:rPr>
              <w:br/>
              <w:t>b) Grupla hareket ederken rolleri yerine getirir.</w:t>
            </w:r>
            <w:r w:rsidRPr="00313620">
              <w:rPr>
                <w:rFonts w:eastAsia="Times New Roman"/>
                <w:color w:val="000000"/>
                <w:kern w:val="0"/>
                <w:sz w:val="16"/>
                <w:szCs w:val="16"/>
                <w:lang w:eastAsia="tr-TR"/>
                <w14:ligatures w14:val="none"/>
              </w:rPr>
              <w:br/>
              <w:t>c) Grupla uyumlu hareket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7AB26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xml:space="preserve">Öğrenme çıktıları gözlem formları, kontrol listeleri, öz/akran ve grup değerlendirme formu ile portfolyo kullanılarak değerlendirilebilir. Temel hareket becerilerini içeren kontrol listeleri oluşturulup, öğrencilerin gelişimleri ile ilgili haftalık veya aylık raporlar hazırlanarak portfolyo oluşturulabilir. Portfolyolar derecelendirme ölçeği ile değerlendirilebilir. Çeşitli spor malzemelerini (koni, </w:t>
            </w:r>
            <w:proofErr w:type="spellStart"/>
            <w:r w:rsidRPr="00313620">
              <w:rPr>
                <w:rFonts w:eastAsia="Times New Roman"/>
                <w:color w:val="000000"/>
                <w:kern w:val="0"/>
                <w:sz w:val="12"/>
                <w:szCs w:val="12"/>
                <w:lang w:eastAsia="tr-TR"/>
                <w14:ligatures w14:val="none"/>
              </w:rPr>
              <w:t>hulohop</w:t>
            </w:r>
            <w:proofErr w:type="spellEnd"/>
            <w:r w:rsidRPr="00313620">
              <w:rPr>
                <w:rFonts w:eastAsia="Times New Roman"/>
                <w:color w:val="000000"/>
                <w:kern w:val="0"/>
                <w:sz w:val="12"/>
                <w:szCs w:val="12"/>
                <w:lang w:eastAsia="tr-TR"/>
                <w14:ligatures w14:val="none"/>
              </w:rPr>
              <w:t>, antrenman merdiveni, minder, farklı spor branşlarına ait toplar, raketler vb.) kullanmayı gerektiren parkur hazırlama performans görevi olarak verilebilir. Performans görevinin değerlendirmesinde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1B053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A4DD9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D1. Adalet, D3. Çalışkanlık, D12. Sabır,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D68B7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B0BC8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Atatürk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3E5E24"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Basamaklandırılmış talimatlar sunularak hareketleri adım adım uygulamaları sağlanabilir. Bireyselleştirilmiş öğrenme planları oluşturulup daha basit, temel düzeyde aktiviteler yaptırılabilir. Akranlarıyla iş birlikli öğrenme fırsatı sağlanarak birlikte öğrenmeleri teşvik edilebilir. Öğrencilerden kendi gruplarını oluşturmaları istenerek yer değiştirme, nesne kontrolü ve denge hareketlerinden bir seri oluşturmaları; sergilenen farklı hareket serilerini gözlemleyerek analiz etmeleri istenebilir. Temel hareket becerileri birleştirilerek öğrencilerin ardışık hareketlerden oluşan parkurlarda hareketleri uygulamaları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AE5AA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58D88EC2"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2C96B9CF"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B46E069"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91BFDFF"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1EC2862"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BD5FE1D"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B824F16"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120F3CE"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8360691"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BA6D59F"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A5E12CC"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603F45F"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0C2DFAA"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F0B5FF7"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26D4D17"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6333455"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56B9DF0"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745FDC10"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2D6307D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4B300A6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0D0B3E8D"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36B5EC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91E8FB7"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347C408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DC3C40C"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A44CDC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3C967DAB"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255EEF0B"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1C8A54F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1E9503C"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EB7C77D"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B6D015F"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FDA66C3"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8A52B18"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37312E8"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0A92A4B"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54C85B2F"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420F8107"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4605521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552AEEB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6B1471F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0A65E7C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02789FD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6899EFCC"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74915161"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05EBF92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48C19A2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46433C8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1C76050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6AA916F"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89A579F"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42031D3"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022434F0"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0E43981C"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7D5B8F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D25E14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23 - 27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13F485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3C60CC3"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HAREKETİMİ GELİŞTİRİYORUM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FE47DAB"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Oyunlarda Grupla Hareket</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BB5CCA2"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BEO.2.1.2. Oyunlarda grupla hareket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8782F95"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Grupla hareket ederken rolleri tanımlar.</w:t>
            </w:r>
            <w:r w:rsidRPr="00313620">
              <w:rPr>
                <w:rFonts w:eastAsia="Times New Roman"/>
                <w:color w:val="000000"/>
                <w:kern w:val="0"/>
                <w:sz w:val="16"/>
                <w:szCs w:val="16"/>
                <w:lang w:eastAsia="tr-TR"/>
                <w14:ligatures w14:val="none"/>
              </w:rPr>
              <w:br/>
              <w:t>b) Grupla hareket ederken rolleri yerine getirir.</w:t>
            </w:r>
            <w:r w:rsidRPr="00313620">
              <w:rPr>
                <w:rFonts w:eastAsia="Times New Roman"/>
                <w:color w:val="000000"/>
                <w:kern w:val="0"/>
                <w:sz w:val="16"/>
                <w:szCs w:val="16"/>
                <w:lang w:eastAsia="tr-TR"/>
                <w14:ligatures w14:val="none"/>
              </w:rPr>
              <w:br/>
              <w:t>c) Grupla uyumlu hareket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C61A9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xml:space="preserve">Öğrenme çıktıları gözlem formları, kontrol listeleri, öz/akran ve grup değerlendirme formu ile portfolyo kullanılarak değerlendirilebilir. Temel hareket becerilerini içeren kontrol listeleri oluşturulup, öğrencilerin gelişimleri ile ilgili haftalık veya aylık raporlar hazırlanarak portfolyo oluşturulabilir. Portfolyolar derecelendirme ölçeği ile değerlendirilebilir. Çeşitli spor malzemelerini (koni, </w:t>
            </w:r>
            <w:proofErr w:type="spellStart"/>
            <w:r w:rsidRPr="00313620">
              <w:rPr>
                <w:rFonts w:eastAsia="Times New Roman"/>
                <w:color w:val="000000"/>
                <w:kern w:val="0"/>
                <w:sz w:val="12"/>
                <w:szCs w:val="12"/>
                <w:lang w:eastAsia="tr-TR"/>
                <w14:ligatures w14:val="none"/>
              </w:rPr>
              <w:t>hulohop</w:t>
            </w:r>
            <w:proofErr w:type="spellEnd"/>
            <w:r w:rsidRPr="00313620">
              <w:rPr>
                <w:rFonts w:eastAsia="Times New Roman"/>
                <w:color w:val="000000"/>
                <w:kern w:val="0"/>
                <w:sz w:val="12"/>
                <w:szCs w:val="12"/>
                <w:lang w:eastAsia="tr-TR"/>
                <w14:ligatures w14:val="none"/>
              </w:rPr>
              <w:t>, antrenman merdiveni, minder, farklı spor branşlarına ait toplar, raketler vb.) kullanmayı gerektiren parkur hazırlama performans görevi olarak verilebilir. Performans görevinin değerlendirmesinde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F77DF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A8DF9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D1. Adalet, D3. Çalışkanlık, D12. Sabır,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95D8A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A4643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Öğretmenler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A66A94"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Basamaklandırılmış talimatlar sunularak hareketleri adım adım uygulamaları sağlanabilir. Bireyselleştirilmiş öğrenme planları oluşturulup daha basit, temel düzeyde aktiviteler yaptırılabilir. Akranlarıyla iş birlikli öğrenme fırsatı sağlanarak birlikte öğrenmeleri teşvik edilebilir. Öğrencilerden kendi gruplarını oluşturmaları istenerek yer değiştirme, nesne kontrolü ve denge hareketlerinden bir seri oluşturmaları; sergilenen farklı hareket serilerini gözlemleyerek analiz etmeleri istenebilir. Temel hareket becerileri birleştirilerek öğrencilerin ardışık hareketlerden oluşan parkurlarda hareketleri uygulamaları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53714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142C9B04"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581F4276"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22F31BA"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7939850"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4473CE8"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BF87642"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5DDA40F"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12EBA473"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51090D0"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7906EE1"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AFA7632"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5952872"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63D4D72"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8D0D273"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E265CEC"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0C786B9"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18861DE"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7983DF57"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4245874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0063838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04BA0952"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0044D8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01E3758"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23E312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6F0FE63"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65BE58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1E81ED93"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76A25D2A"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531BFC9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3B74EE1"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A59F5E3"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83AF1E3"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85E64F0"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8530BFF"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5003A69"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4CDA2E4"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2FEEC904"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0B35F82B"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4DDD15B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3597A25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153BC3A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30CE255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6F7BCA4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7B0CFFA7"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3CB8AA78"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1370A0B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62D2BEF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49F4B07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4B22C1E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F75EB14"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9C8132A"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B94153D"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0AFF9CFB"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04E64EC5"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07E38D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KASIM -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556E11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30 KASIM - 04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10766B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3FD1988"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HAREKETİMİ GELİŞTİRİYORUM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FC94B14"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Oyunlarda Grupla Hareket</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851FB7C"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BEO.2.1.2. Oyunlarda grupla hareket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C2986E2"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Grupla hareket ederken rolleri tanımlar.</w:t>
            </w:r>
            <w:r w:rsidRPr="00313620">
              <w:rPr>
                <w:rFonts w:eastAsia="Times New Roman"/>
                <w:color w:val="000000"/>
                <w:kern w:val="0"/>
                <w:sz w:val="16"/>
                <w:szCs w:val="16"/>
                <w:lang w:eastAsia="tr-TR"/>
                <w14:ligatures w14:val="none"/>
              </w:rPr>
              <w:br/>
              <w:t>b) Grupla hareket ederken rolleri yerine getirir.</w:t>
            </w:r>
            <w:r w:rsidRPr="00313620">
              <w:rPr>
                <w:rFonts w:eastAsia="Times New Roman"/>
                <w:color w:val="000000"/>
                <w:kern w:val="0"/>
                <w:sz w:val="16"/>
                <w:szCs w:val="16"/>
                <w:lang w:eastAsia="tr-TR"/>
                <w14:ligatures w14:val="none"/>
              </w:rPr>
              <w:br/>
              <w:t>c) Grupla uyumlu hareket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2866D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xml:space="preserve">Öğrenme çıktıları gözlem formları, kontrol listeleri, öz/akran ve grup değerlendirme formu ile portfolyo kullanılarak değerlendirilebilir. Temel hareket becerilerini içeren kontrol listeleri oluşturulup, öğrencilerin gelişimleri ile ilgili haftalık veya aylık raporlar hazırlanarak portfolyo oluşturulabilir. Portfolyolar derecelendirme ölçeği ile değerlendirilebilir. Çeşitli spor malzemelerini (koni, </w:t>
            </w:r>
            <w:proofErr w:type="spellStart"/>
            <w:r w:rsidRPr="00313620">
              <w:rPr>
                <w:rFonts w:eastAsia="Times New Roman"/>
                <w:color w:val="000000"/>
                <w:kern w:val="0"/>
                <w:sz w:val="12"/>
                <w:szCs w:val="12"/>
                <w:lang w:eastAsia="tr-TR"/>
                <w14:ligatures w14:val="none"/>
              </w:rPr>
              <w:t>hulohop</w:t>
            </w:r>
            <w:proofErr w:type="spellEnd"/>
            <w:r w:rsidRPr="00313620">
              <w:rPr>
                <w:rFonts w:eastAsia="Times New Roman"/>
                <w:color w:val="000000"/>
                <w:kern w:val="0"/>
                <w:sz w:val="12"/>
                <w:szCs w:val="12"/>
                <w:lang w:eastAsia="tr-TR"/>
                <w14:ligatures w14:val="none"/>
              </w:rPr>
              <w:t>, antrenman merdiveni, minder, farklı spor branşlarına ait toplar, raketler vb.) kullanmayı gerektiren parkur hazırlama performans görevi olarak verilebilir. Performans görevinin değerlendirmesinde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FE1EA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EB7AC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D1. Adalet, D3. Çalışkanlık, D12. Sabır,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D243B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7D97E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387412"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Basamaklandırılmış talimatlar sunularak hareketleri adım adım uygulamaları sağlanabilir. Bireyselleştirilmiş öğrenme planları oluşturulup daha basit, temel düzeyde aktiviteler yaptırılabilir. Akranlarıyla iş birlikli öğrenme fırsatı sağlanarak birlikte öğrenmeleri teşvik edilebilir. Öğrencilerden kendi gruplarını oluşturmaları istenerek yer değiştirme, nesne kontrolü ve denge hareketlerinden bir seri oluşturmaları; sergilenen farklı hareket serilerini gözlemleyerek analiz etmeleri istenebilir. Temel hareket becerileri birleştirilerek öğrencilerin ardışık hareketlerden oluşan parkurlarda hareketleri uygulamaları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C9AE8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79386E24"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082F7B06"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268A06E"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2DF4CAA"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B8CF225"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9324DDB"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9E1B149"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25B187B"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BC71428"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F5D0477"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E814370"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005036B"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B60F0A4"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0FCBC70"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AD5EE15"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C1B437E"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CF90487"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5725A365"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208F4FB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34F15A8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2A2B8281"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23A59F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3994C89"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B1A29B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5C02F2C"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8DE79F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59F99713"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7ABE52E5"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59FA3E5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035A774"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565FAE9"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4579A88"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FD01DBC"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E119655"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3C0F70C"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CD25BBB"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6D15DCA3"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680A7AF3"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727F1AC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1133C47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A05310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043574B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11CB4E4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3F878DD4"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4E58DE26"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424F335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737275A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0917DBE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735C507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78892E5"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D7819C3"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380F4A7"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153687F5"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3FF47631"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51B97E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E9FCB7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07 - 11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34D7DF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EE5DECC"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HAREKETİMİ GELİŞTİRİYORUM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3A0F3D3"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Oyunlarda Grupla Hareket</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0B6DCF1"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BEO.2.1.2. Oyunlarda grupla hareket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246C3A0"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Grupla hareket ederken rolleri tanımlar.</w:t>
            </w:r>
            <w:r w:rsidRPr="00313620">
              <w:rPr>
                <w:rFonts w:eastAsia="Times New Roman"/>
                <w:color w:val="000000"/>
                <w:kern w:val="0"/>
                <w:sz w:val="16"/>
                <w:szCs w:val="16"/>
                <w:lang w:eastAsia="tr-TR"/>
                <w14:ligatures w14:val="none"/>
              </w:rPr>
              <w:br/>
              <w:t>b) Grupla hareket ederken rolleri yerine getirir.</w:t>
            </w:r>
            <w:r w:rsidRPr="00313620">
              <w:rPr>
                <w:rFonts w:eastAsia="Times New Roman"/>
                <w:color w:val="000000"/>
                <w:kern w:val="0"/>
                <w:sz w:val="16"/>
                <w:szCs w:val="16"/>
                <w:lang w:eastAsia="tr-TR"/>
                <w14:ligatures w14:val="none"/>
              </w:rPr>
              <w:br/>
              <w:t>c) Grupla uyumlu hareket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CB7BD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xml:space="preserve">Öğrenme çıktıları gözlem formları, kontrol listeleri, öz/akran ve grup değerlendirme formu ile portfolyo kullanılarak değerlendirilebilir. Temel hareket becerilerini içeren kontrol listeleri oluşturulup, öğrencilerin gelişimleri ile ilgili haftalık veya aylık raporlar hazırlanarak portfolyo oluşturulabilir. Portfolyolar derecelendirme ölçeği ile değerlendirilebilir. Çeşitli spor malzemelerini (koni, </w:t>
            </w:r>
            <w:proofErr w:type="spellStart"/>
            <w:r w:rsidRPr="00313620">
              <w:rPr>
                <w:rFonts w:eastAsia="Times New Roman"/>
                <w:color w:val="000000"/>
                <w:kern w:val="0"/>
                <w:sz w:val="12"/>
                <w:szCs w:val="12"/>
                <w:lang w:eastAsia="tr-TR"/>
                <w14:ligatures w14:val="none"/>
              </w:rPr>
              <w:t>hulohop</w:t>
            </w:r>
            <w:proofErr w:type="spellEnd"/>
            <w:r w:rsidRPr="00313620">
              <w:rPr>
                <w:rFonts w:eastAsia="Times New Roman"/>
                <w:color w:val="000000"/>
                <w:kern w:val="0"/>
                <w:sz w:val="12"/>
                <w:szCs w:val="12"/>
                <w:lang w:eastAsia="tr-TR"/>
                <w14:ligatures w14:val="none"/>
              </w:rPr>
              <w:t>, antrenman merdiveni, minder, farklı spor branşlarına ait toplar, raketler vb.) kullanmayı gerektiren parkur hazırlama performans görevi olarak verilebilir. Performans görevinin değerlendirmesinde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5A943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F61BC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D1. Adalet, D3. Çalışkanlık, D12. Sabır,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93F0D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8A47C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EFC268"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Basamaklandırılmış talimatlar sunularak hareketleri adım adım uygulamaları sağlanabilir. Bireyselleştirilmiş öğrenme planları oluşturulup daha basit, temel düzeyde aktiviteler yaptırılabilir. Akranlarıyla iş birlikli öğrenme fırsatı sağlanarak birlikte öğrenmeleri teşvik edilebilir. Öğrencilerden kendi gruplarını oluşturmaları istenerek yer değiştirme, nesne kontrolü ve denge hareketlerinden bir seri oluşturmaları; sergilenen farklı hareket serilerini gözlemleyerek analiz etmeleri istenebilir. Temel hareket becerileri birleştirilerek öğrencilerin ardışık hareketlerden oluşan parkurlarda hareketleri uygulamaları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01DCF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2186804B"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7A6FF498"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0671171"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D14D526"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341D605"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FBC2EAB"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1574072"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1B502597"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CBED2F7"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FB04803"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8C785B6"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961833C"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CF4991F"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EA30BB6"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005099B"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C4E3389"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F1BD966"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33BCD617"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3407638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1A830DA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30AEF1E5"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282A33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8BBC088"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45D5F58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C39FB63"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76DE4A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6DE98C6B"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273837C0"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6E6DF58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B709589"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9254E75"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73FC65B"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4A9619B"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1125B44"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843FF05"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39B28F4"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127ED82F"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1DF3A897"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32BF8ED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79D718D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4BE0779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7D5908B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5BB0300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112FEEA4"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76E2B87B"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72CC3BA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2019179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7DABA07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3C37416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ED40BC4"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7D43CC4"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42BE785"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635DBB9F"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524E76B0"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7977CE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9A0624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14 - 18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8E7BB0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CFFB978"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HAREKETİMİ GELİŞTİRİYORUM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97AD89B"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Oyunlarda Grupla Hareket</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8D48C00"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BEO.2.1.2. Oyunlarda grupla hareket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D0B9FBC"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Grupla hareket ederken rolleri tanımlar.</w:t>
            </w:r>
            <w:r w:rsidRPr="00313620">
              <w:rPr>
                <w:rFonts w:eastAsia="Times New Roman"/>
                <w:color w:val="000000"/>
                <w:kern w:val="0"/>
                <w:sz w:val="16"/>
                <w:szCs w:val="16"/>
                <w:lang w:eastAsia="tr-TR"/>
                <w14:ligatures w14:val="none"/>
              </w:rPr>
              <w:br/>
              <w:t>b) Grupla hareket ederken rolleri yerine getirir.</w:t>
            </w:r>
            <w:r w:rsidRPr="00313620">
              <w:rPr>
                <w:rFonts w:eastAsia="Times New Roman"/>
                <w:color w:val="000000"/>
                <w:kern w:val="0"/>
                <w:sz w:val="16"/>
                <w:szCs w:val="16"/>
                <w:lang w:eastAsia="tr-TR"/>
                <w14:ligatures w14:val="none"/>
              </w:rPr>
              <w:br/>
              <w:t>c) Grupla uyumlu hareket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FBD0E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xml:space="preserve">Öğrenme çıktıları gözlem formları, kontrol listeleri, öz/akran ve grup değerlendirme formu ile portfolyo kullanılarak değerlendirilebilir. Temel hareket becerilerini içeren kontrol listeleri oluşturulup, öğrencilerin gelişimleri ile ilgili haftalık veya aylık raporlar hazırlanarak portfolyo oluşturulabilir. Portfolyolar derecelendirme ölçeği ile değerlendirilebilir. Çeşitli spor malzemelerini (koni, </w:t>
            </w:r>
            <w:proofErr w:type="spellStart"/>
            <w:r w:rsidRPr="00313620">
              <w:rPr>
                <w:rFonts w:eastAsia="Times New Roman"/>
                <w:color w:val="000000"/>
                <w:kern w:val="0"/>
                <w:sz w:val="12"/>
                <w:szCs w:val="12"/>
                <w:lang w:eastAsia="tr-TR"/>
                <w14:ligatures w14:val="none"/>
              </w:rPr>
              <w:t>hulohop</w:t>
            </w:r>
            <w:proofErr w:type="spellEnd"/>
            <w:r w:rsidRPr="00313620">
              <w:rPr>
                <w:rFonts w:eastAsia="Times New Roman"/>
                <w:color w:val="000000"/>
                <w:kern w:val="0"/>
                <w:sz w:val="12"/>
                <w:szCs w:val="12"/>
                <w:lang w:eastAsia="tr-TR"/>
                <w14:ligatures w14:val="none"/>
              </w:rPr>
              <w:t>, antrenman merdiveni, minder, farklı spor branşlarına ait toplar, raketler vb.) kullanmayı gerektiren parkur hazırlama performans görevi olarak verilebilir. Performans görevinin değerlendirmesinde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8B07F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BC54F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D1. Adalet, D3. Çalışkanlık, D12. Sabır,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15165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0817A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Tutum, Yatırım ve Türk Malları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800CC1"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Basamaklandırılmış talimatlar sunularak hareketleri adım adım uygulamaları sağlanabilir. Bireyselleştirilmiş öğrenme planları oluşturulup daha basit, temel düzeyde aktiviteler yaptırılabilir. Akranlarıyla iş birlikli öğrenme fırsatı sağlanarak birlikte öğrenmeleri teşvik edilebilir. Öğrencilerden kendi gruplarını oluşturmaları istenerek yer değiştirme, nesne kontrolü ve denge hareketlerinden bir seri oluşturmaları; sergilenen farklı hareket serilerini gözlemleyerek analiz etmeleri istenebilir. Temel hareket becerileri birleştirilerek öğrencilerin ardışık hareketlerden oluşan parkurlarda hareketleri uygulamaları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760C9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6FCE242B"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7C106C07"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72C1B86"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228B87F"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F3AD1A7"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E89D4A1"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8AED99D"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6DF2D8E"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AE39267"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7744FE3"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4298277"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77F089E"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F7A52C4"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2C5F9FA"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013BE52"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07902BE"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D6AFA48"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727C6568"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1D0D3A8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1F8A71B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1D38F67C"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D54C2B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7BE03BA"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3FA1C0F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B74F875"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16C7ED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0A4ACBE2"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07BF7B40"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294B2B7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3D012AE"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06986DD"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B67841C"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D43E603"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0DBD1A3"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C063E2C"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68BDD4D"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2EB5991B"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5AEAB9DB"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57E802F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7AC5B65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DF0D27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6AC6F52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6DB87FE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5A10E3D7"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55019E39"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3A1FD8D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72CF35D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1250F1E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465D671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847AE7A"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0FD33BF"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CB6ED6B"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20BF0335"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24A3DEF3"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9E8E9D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75FAA6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21 - 25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C1A292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2AAC738"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HAREKETİMİ GELİŞTİRİYORUM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CA96C55"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Oyunlarda Grupla Hareket</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AADF38A"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BEO.2.1.2. Oyunlarda grupla hareket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E64CCE0"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Grupla hareket ederken rolleri tanımlar.</w:t>
            </w:r>
            <w:r w:rsidRPr="00313620">
              <w:rPr>
                <w:rFonts w:eastAsia="Times New Roman"/>
                <w:color w:val="000000"/>
                <w:kern w:val="0"/>
                <w:sz w:val="16"/>
                <w:szCs w:val="16"/>
                <w:lang w:eastAsia="tr-TR"/>
                <w14:ligatures w14:val="none"/>
              </w:rPr>
              <w:br/>
              <w:t>b) Grupla hareket ederken rolleri yerine getirir.</w:t>
            </w:r>
            <w:r w:rsidRPr="00313620">
              <w:rPr>
                <w:rFonts w:eastAsia="Times New Roman"/>
                <w:color w:val="000000"/>
                <w:kern w:val="0"/>
                <w:sz w:val="16"/>
                <w:szCs w:val="16"/>
                <w:lang w:eastAsia="tr-TR"/>
                <w14:ligatures w14:val="none"/>
              </w:rPr>
              <w:br/>
              <w:t>c) Grupla uyumlu hareket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147BC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xml:space="preserve">Öğrenme çıktıları gözlem formları, kontrol listeleri, öz/akran ve grup değerlendirme formu ile portfolyo kullanılarak değerlendirilebilir. Temel hareket becerilerini içeren kontrol listeleri oluşturulup, öğrencilerin gelişimleri ile ilgili haftalık veya aylık raporlar hazırlanarak portfolyo oluşturulabilir. Portfolyolar derecelendirme ölçeği ile değerlendirilebilir. Çeşitli spor malzemelerini (koni, </w:t>
            </w:r>
            <w:proofErr w:type="spellStart"/>
            <w:r w:rsidRPr="00313620">
              <w:rPr>
                <w:rFonts w:eastAsia="Times New Roman"/>
                <w:color w:val="000000"/>
                <w:kern w:val="0"/>
                <w:sz w:val="12"/>
                <w:szCs w:val="12"/>
                <w:lang w:eastAsia="tr-TR"/>
                <w14:ligatures w14:val="none"/>
              </w:rPr>
              <w:t>hulohop</w:t>
            </w:r>
            <w:proofErr w:type="spellEnd"/>
            <w:r w:rsidRPr="00313620">
              <w:rPr>
                <w:rFonts w:eastAsia="Times New Roman"/>
                <w:color w:val="000000"/>
                <w:kern w:val="0"/>
                <w:sz w:val="12"/>
                <w:szCs w:val="12"/>
                <w:lang w:eastAsia="tr-TR"/>
                <w14:ligatures w14:val="none"/>
              </w:rPr>
              <w:t>, antrenman merdiveni, minder, farklı spor branşlarına ait toplar, raketler vb.) kullanmayı gerektiren parkur hazırlama performans görevi olarak verilebilir. Performans görevinin değerlendirmesinde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DC4E7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BA08C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D1. Adalet, D3. Çalışkanlık, D12. Sabır,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EFE8A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BD1C2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Mehmet Akif Ersoy’u Anma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ED8A3D"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Basamaklandırılmış talimatlar sunularak hareketleri adım adım uygulamaları sağlanabilir. Bireyselleştirilmiş öğrenme planları oluşturulup daha basit, temel düzeyde aktiviteler yaptırılabilir. Akranlarıyla iş birlikli öğrenme fırsatı sağlanarak birlikte öğrenmeleri teşvik edilebilir. Öğrencilerden kendi gruplarını oluşturmaları istenerek yer değiştirme, nesne kontrolü ve denge hareketlerinden bir seri oluşturmaları; sergilenen farklı hareket serilerini gözlemleyerek analiz etmeleri istenebilir. Temel hareket becerileri birleştirilerek öğrencilerin ardışık hareketlerden oluşan parkurlarda hareketleri uygulamaları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DD14F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 Bahçeye Oyun Alanları Çizimi (1 SAAT)</w:t>
            </w:r>
          </w:p>
        </w:tc>
        <w:tc>
          <w:tcPr>
            <w:tcW w:w="36" w:type="dxa"/>
            <w:vAlign w:val="center"/>
            <w:hideMark/>
          </w:tcPr>
          <w:p w14:paraId="2B7AE4AF"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626D801E"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DACCDCB"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95FC375"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9DA29C2"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180D18B"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5F381B5"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9C3F025"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CE08AC9"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D394EEF"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A9601DD"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7D2495C"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955329A"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483122B"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35CB565"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6A798E5"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6A13B52"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11D0615C"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1DD8FC1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284C5F4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14F07EAA"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937FEF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43E622B"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0848C3D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A8D0B9B"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0031B9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52473BDD"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64332FBB"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0233B24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44A4B6C"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13C1F9E"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A95AF69"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B774621"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9CA5674"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2635A49"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88B7A90"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09E9AA33"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3D946290"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1ABB048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13A9A8F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6EC3606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5856E98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19498EE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35FAEF02"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76AFEC13"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560098A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6FEC188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4F76BEA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197DCA9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9D1D13C"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1549E1F"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642F55C"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41CBAC0E"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4001DE72"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096011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ARALIK -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5B55E0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28 ARALIK - 01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9E3DCC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59974CD"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OYUNUN KURALLARINI UYGULUYORUM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B22CEF6"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Oyunlarda Hareket Kavramları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16AA230"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BEO.2.2.1. Oyunlarda hareket kavramlarını uygulayabilme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2DCD7B7"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Beden farkındalığı, alan farkındalığı, efor ve hareket ilişkileri kavram bileşenlerini ayırt eder.</w:t>
            </w:r>
            <w:r w:rsidRPr="00313620">
              <w:rPr>
                <w:rFonts w:eastAsia="Times New Roman"/>
                <w:color w:val="000000"/>
                <w:kern w:val="0"/>
                <w:sz w:val="16"/>
                <w:szCs w:val="16"/>
                <w:lang w:eastAsia="tr-TR"/>
                <w14:ligatures w14:val="none"/>
              </w:rPr>
              <w:br/>
              <w:t>b) Temel hareket becerileri ile hareket kavramları arasında ilişki kurar.</w:t>
            </w:r>
            <w:r w:rsidRPr="00313620">
              <w:rPr>
                <w:rFonts w:eastAsia="Times New Roman"/>
                <w:color w:val="000000"/>
                <w:kern w:val="0"/>
                <w:sz w:val="16"/>
                <w:szCs w:val="16"/>
                <w:lang w:eastAsia="tr-TR"/>
                <w14:ligatures w14:val="none"/>
              </w:rPr>
              <w:br/>
              <w:t>c) Oyunlarda hareket kavramlarına ve temel hareket becerilerine uygun olarak hareket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4C5DE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çıktıları gözlem formları, öz değerlendirme, akran değerlendirme ve grup değerlendirme formu kullanılarak değerlendirilebilir. “En Sevdiğim Oyunu Tanıtıyorum”, “Kendi Oyunumu Üretiyorum”, “Ailemle Oynuyorum” gibi başlıklarla yeni oyun tasarlama ve sunma ya da geleneksel çocuk oyunlarıyla ilgili performans görevi verilebilir. Performans görevlerinin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BA1E6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2D794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D1. Adalet, D4. Dostluk, D6. Dürüstlük, D11. Özgürlük, D14. Saygı, D16. Sorumluluk,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92C8E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OB1. Bilgi Okuryazarlığı,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310DA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E64039"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Öğrencilerin kendi hızında ilerlemesine olanak sağlayan, görsel ya da işitsel materyallerle sunulabilir. Oyun kuralları basitleştirilerek taktik ve strateji ile ilgili esneklik sağlanabilir. Bireyselleştirilmiş öğrenme planları oluşturularak her öğrencinin gereksinim duyduğu ve geliştirmesi gereken beceriye cevap verecek şekilde planlar düzenlenebilir. Oyun ve fiziksel aktivitelerde hareket kavramlarının alt bileşenlerine özgü yaşantılar sunularak farklı hareket kavramları ve becerileri ilişkilendirmeleri istenebilir. Hakemlik, liderlik gibi farklı roller verilerek arkadaşlarının oyunlarda kuralları uygulayabilme durumları kontrol ettirilebilir. Öğrencilerden sevdikleri bir spor branşı ile ilgili bir maça gitmeleri ya da maçı televizyonda izlemeleri istenerek taktik ve stratejileri gözlemlemeleri beklenebilir.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3AA22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716B64AB"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32BFE0FB"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2BF8BAA"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95DC0D7"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CBBC7E8"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AF0D3EB"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3FEA089"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A616A27"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63257D4"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46004A8"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29F740E"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A33FA74"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71C04EA"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8F56E83"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A9D4179"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DE5AD68"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F3A1838"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53327C60"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0626BF5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17877BB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43A21923"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CAB1EA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BC36BFF"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6312D71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4D3B705"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921373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7A4F6715"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37488F7A"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52DA508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C4F58B4"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B0AC430"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7153443"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382CB79"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BC4D8B2"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9B9E22E"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B26DD6C"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0D09427E"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6C66B10B"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75B4FB8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3B2283C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3626F87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1016880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4B6E5BF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63CB45F5"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0847B46E"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41E18D1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04EDAC5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2CF9D71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07BDFB8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E683AC6"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FA37CA6"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DF1A10D"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19BC6B22"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0E4DB9F5"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AA2EDF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78F865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04 - 08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821127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7CD4F4C"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OYUNUN KURALLARINI UYGULUYORUM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A67CCC9"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Oyunlarda Hareket Kavramları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B27FB02"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BEO.2.2.1. Oyunlarda hareket kavramlarını uygulayabilme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7D55A36"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Beden farkındalığı, alan farkındalığı, efor ve hareket ilişkileri kavram bileşenlerini ayırt eder.</w:t>
            </w:r>
            <w:r w:rsidRPr="00313620">
              <w:rPr>
                <w:rFonts w:eastAsia="Times New Roman"/>
                <w:color w:val="000000"/>
                <w:kern w:val="0"/>
                <w:sz w:val="16"/>
                <w:szCs w:val="16"/>
                <w:lang w:eastAsia="tr-TR"/>
                <w14:ligatures w14:val="none"/>
              </w:rPr>
              <w:br/>
              <w:t>b) Temel hareket becerileri ile hareket kavramları arasında ilişki kurar.</w:t>
            </w:r>
            <w:r w:rsidRPr="00313620">
              <w:rPr>
                <w:rFonts w:eastAsia="Times New Roman"/>
                <w:color w:val="000000"/>
                <w:kern w:val="0"/>
                <w:sz w:val="16"/>
                <w:szCs w:val="16"/>
                <w:lang w:eastAsia="tr-TR"/>
                <w14:ligatures w14:val="none"/>
              </w:rPr>
              <w:br/>
              <w:t>c) Oyunlarda hareket kavramlarına ve temel hareket becerilerine uygun olarak hareket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F2A55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çıktıları gözlem formları, öz değerlendirme, akran değerlendirme ve grup değerlendirme formu kullanılarak değerlendirilebilir. “En Sevdiğim Oyunu Tanıtıyorum”, “Kendi Oyunumu Üretiyorum”, “Ailemle Oynuyorum” gibi başlıklarla yeni oyun tasarlama ve sunma ya da geleneksel çocuk oyunlarıyla ilgili performans görevi verilebilir. Performans görevlerinin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BD6DF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2F9C0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D1. Adalet, D4. Dostluk, D6. Dürüstlük, D11. Özgürlük, D14. Saygı, D16. Sorumluluk,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80A9F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OB1. Bilgi Okuryazarlığı,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04DC7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Enerji Tasarrufu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89BCFB"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Öğrencilerin kendi hızında ilerlemesine olanak sağlayan, görsel ya da işitsel materyallerle sunulabilir. Oyun kuralları basitleştirilerek taktik ve strateji ile ilgili esneklik sağlanabilir. Bireyselleştirilmiş öğrenme planları oluşturularak her öğrencinin gereksinim duyduğu ve geliştirmesi gereken beceriye cevap verecek şekilde planlar düzenlenebilir. Oyun ve fiziksel aktivitelerde hareket kavramlarının alt bileşenlerine özgü yaşantılar sunularak farklı hareket kavramları ve becerileri ilişkilendirmeleri istenebilir. Hakemlik, liderlik gibi farklı roller verilerek arkadaşlarının oyunlarda kuralları uygulayabilme durumları kontrol ettirilebilir. Öğrencilerden sevdikleri bir spor branşı ile ilgili bir maça gitmeleri ya da maçı televizyonda izlemeleri istenerek taktik ve stratejileri gözlemlemeleri beklenebilir.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23D28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 Hareket Parkuru Hazırlama (1 SAAT)</w:t>
            </w:r>
          </w:p>
        </w:tc>
        <w:tc>
          <w:tcPr>
            <w:tcW w:w="36" w:type="dxa"/>
            <w:vAlign w:val="center"/>
            <w:hideMark/>
          </w:tcPr>
          <w:p w14:paraId="60509414"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20A1349C"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6E394B0"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3CC15FA"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7740331"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8AB53E1"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FBDB9EE"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C92951C"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E6F2F1C"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A6F1A23"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34AB02C"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3553A6A"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7AEB159"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3D6900E"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9613211"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0CA8CDE"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58B008E"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288858FD"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636C032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41C2287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50973EA3"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54AD22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26CDAF7"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1519036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BA57AA9"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65F8E3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6ADFD8AD"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4DEB1D05"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11CAAA5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6F6A46D"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F0EBFFD"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3E8374F"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E9EA8D8"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7C02375"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11D3A2A"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94D1E11"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1E8776F3"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37B474CB"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4FC5335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5B505BD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34E1086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380C061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4052CD2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4394B2AC"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3A974D19"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59757F0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0B977D0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4DA31EB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05DE821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4326362"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C1B8011"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60CE15F"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572EC124"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35A5D0FA"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0F16D1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8F38B1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11 - 15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22BA28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F06350F"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OYUNUN KURALLARINI UYGULUYORUM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C2E6680"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Oyun Kuralları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B1F2579"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BEO.2.2.2. Oyun kurallarını uygulayabilme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4ED7F3B"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36BFF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çıktıları gözlem formları, öz değerlendirme, akran değerlendirme ve grup değerlendirme formu kullanılarak değerlendirilebilir. “En Sevdiğim Oyunu Tanıtıyorum”, “Kendi Oyunumu Üretiyorum”, “Ailemle Oynuyorum” gibi başlıklarla yeni oyun tasarlama ve sunma ya da geleneksel çocuk oyunlarıyla ilgili performans görevi verilebilir. Performans görevlerinin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6F562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48CD7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D1. Adalet, D4. Dostluk, D6. Dürüstlük, D11. Özgürlük, D14. Saygı, D16. Sorumluluk,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FF2A0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OB1. Bilgi Okuryazarlığı,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FBC8D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550E29"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Öğrencilerin kendi hızında ilerlemesine olanak sağlayan, görsel ya da işitsel materyallerle sunulabilir. Oyun kuralları basitleştirilerek taktik ve strateji ile ilgili esneklik sağlanabilir. Bireyselleştirilmiş öğrenme planları oluşturularak her öğrencinin gereksinim duyduğu ve geliştirmesi gereken beceriye cevap verecek şekilde planlar düzenlenebilir. Oyun ve fiziksel aktivitelerde hareket kavramlarının alt bileşenlerine özgü yaşantılar sunularak farklı hareket kavramları ve becerileri ilişkilendirmeleri istenebilir. Hakemlik, liderlik gibi farklı roller verilerek arkadaşlarının oyunlarda kuralları uygulayabilme durumları kontrol ettirilebilir. Öğrencilerden sevdikleri bir spor branşı ile ilgili bir maça gitmeleri ya da maçı televizyonda izlemeleri istenerek taktik ve stratejileri gözlemlemeleri beklenebilir.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0D393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4B592323"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6DE6756D"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54EE9CD"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F6C354A"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5452D39"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9E4DFA4"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C645AB0"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0F7F00C"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2C0DB99"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BB52AE3"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03B2A0C"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8C8E832"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E80BE32"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C0D83EB"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D8A9CAC"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9A94534"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DD0CA1D"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6293949F"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3D33CDF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0771177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189E9D9B"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811079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05C31B9"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4BEC5D3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5C042F2"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BD51A7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39649421"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1B65C52F"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52B9816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1A67755"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A3CB7B7"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660DE64"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D408649"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F6C5DD6"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B58A0E1"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2208BD1"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25A08D9F"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7BA488FD"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2A4A6D4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44FD28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54D522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025651D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448EF94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3BFEE866"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3D267157"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06D6D9B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7B6C1E4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7DD22B8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02DC108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F7350C7"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5EEC98D"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4B6D5E2"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7537E04B"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632C0349"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22859E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10DE6D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18 - 22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D5D533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04E5D04"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OYUNUN KURALLARINI UYGULUYORUM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9533BD8"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Oyun Kuralları</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92B9BB2"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BEO.2.2.2. Oyun kurallarını uygulayabilme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900C76B"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EF1FD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çıktıları gözlem formları, öz değerlendirme, akran değerlendirme ve grup değerlendirme formu kullanılarak değerlendirilebilir. “En Sevdiğim Oyunu Tanıtıyorum”, “Kendi Oyunumu Üretiyorum”, “Ailemle Oynuyorum” gibi başlıklarla yeni oyun tasarlama ve sunma ya da geleneksel çocuk oyunlarıyla ilgili performans görevi verilebilir. Performans görevlerinin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A5A8B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4648F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D1. Adalet, D4. Dostluk, D6. Dürüstlük, D11. Özgürlük, D14. Saygı, D16. Sorumluluk,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6B5AA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OB1. Bilgi Okuryazarlığı,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81370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2894CE"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Öğrencilerin kendi hızında ilerlemesine olanak sağlayan, görsel ya da işitsel materyallerle sunulabilir. Oyun kuralları basitleştirilerek taktik ve strateji ile ilgili esneklik sağlanabilir. Bireyselleştirilmiş öğrenme planları oluşturularak her öğrencinin gereksinim duyduğu ve geliştirmesi gereken beceriye cevap verecek şekilde planlar düzenlenebilir. Oyun ve fiziksel aktivitelerde hareket kavramlarının alt bileşenlerine özgü yaşantılar sunularak farklı hareket kavramları ve becerileri ilişkilendirmeleri istenebilir. Hakemlik, liderlik gibi farklı roller verilerek arkadaşlarının oyunlarda kuralları uygulayabilme durumları kontrol ettirilebilir. Öğrencilerden sevdikleri bir spor branşı ile ilgili bir maça gitmeleri ya da maçı televizyonda izlemeleri istenerek taktik ve stratejileri gözlemlemeleri beklenebilir.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E1827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 Mini Oyun Turnuvası (2 SAAT)</w:t>
            </w:r>
          </w:p>
        </w:tc>
        <w:tc>
          <w:tcPr>
            <w:tcW w:w="36" w:type="dxa"/>
            <w:vAlign w:val="center"/>
            <w:hideMark/>
          </w:tcPr>
          <w:p w14:paraId="6056208F"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43583717"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A86F298"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6157A5A"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1038CF6"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0439109"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B1FCDAE"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E2243A8"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38A6DC1"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0A16A44"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B7694C8"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F36B3F1"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0A204FC"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2A608B3"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6A863A4"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5034F49"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B05AA05"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24BFAFBF"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2A464CD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65FDB12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508162EE"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EBD2EC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AB8A532"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68A6304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A96E7B6"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A441BB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41E90DB5"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466A9CF2"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68C607C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0264660"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76690DE"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4D04CC6"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61DFD47"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78A7339"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57310CD"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A5839B4"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15AA6ED5"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10A441BB"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0313D94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2B82C80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534011C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5BF6E55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29C949F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2A268EC0"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243F1A51"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23E1629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18908B3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7C3A35B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602C95A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97653EE"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B7E9BA4"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325B5AD"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58B7722E"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02C0CFB2"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87A667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AB8F02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08 - 12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3E16EE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A68FF0A"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OYUNUN KURALLARINI UYGULUYORUM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90D2263"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Oyunlarda Taktik ve Strateji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7ECFE43"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BEO.2.2.3. Oyunlarda belirlenen taktik ve stratejiyi geliştirebilme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9E3496C"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Oyunlarda taktiksel problemi belirler.</w:t>
            </w:r>
            <w:r w:rsidRPr="00313620">
              <w:rPr>
                <w:rFonts w:eastAsia="Times New Roman"/>
                <w:color w:val="000000"/>
                <w:kern w:val="0"/>
                <w:sz w:val="16"/>
                <w:szCs w:val="16"/>
                <w:lang w:eastAsia="tr-TR"/>
                <w14:ligatures w14:val="none"/>
              </w:rPr>
              <w:br/>
              <w:t>b) Oyunlarda belirlenen problemin çözümüne ilişkin öneri sunar.</w:t>
            </w:r>
            <w:r w:rsidRPr="00313620">
              <w:rPr>
                <w:rFonts w:eastAsia="Times New Roman"/>
                <w:color w:val="000000"/>
                <w:kern w:val="0"/>
                <w:sz w:val="16"/>
                <w:szCs w:val="16"/>
                <w:lang w:eastAsia="tr-TR"/>
                <w14:ligatures w14:val="none"/>
              </w:rPr>
              <w:br/>
              <w:t>c) Oyunlarda taktik ve stratejiyi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84A27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çıktıları gözlem formları, öz değerlendirme, akran değerlendirme ve grup değerlendirme formu kullanılarak değerlendirilebilir. “En Sevdiğim Oyunu Tanıtıyorum”, “Kendi Oyunumu Üretiyorum”, “Ailemle Oynuyorum” gibi başlıklarla yeni oyun tasarlama ve sunma ya da geleneksel çocuk oyunlarıyla ilgili performans görevi verilebilir. Performans görevlerinin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591D6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C9A33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D1. Adalet, D4. Dostluk, D6. Dürüstlük, D11. Özgürlük, D14. Saygı, D16. Sorumluluk,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86D0D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OB1. Bilgi Okuryazarlığı,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07995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93278E"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Öğrencilerin kendi hızında ilerlemesine olanak sağlayan, görsel ya da işitsel materyallerle sunulabilir. Oyun kuralları basitleştirilerek taktik ve strateji ile ilgili esneklik sağlanabilir. Bireyselleştirilmiş öğrenme planları oluşturularak her öğrencinin gereksinim duyduğu ve geliştirmesi gereken beceriye cevap verecek şekilde planlar düzenlenebilir. Oyun ve fiziksel aktivitelerde hareket kavramlarının alt bileşenlerine özgü yaşantılar sunularak farklı hareket kavramları ve becerileri ilişkilendirmeleri istenebilir. Hakemlik, liderlik gibi farklı roller verilerek arkadaşlarının oyunlarda kuralları uygulayabilme durumları kontrol ettirilebilir. Öğrencilerden sevdikleri bir spor branşı ile ilgili bir maça gitmeleri ya da maçı televizyonda izlemeleri istenerek taktik ve stratejileri gözlemlemeleri beklenebilir.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6130D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1D9BF2DD"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0CD90291"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9EC971D"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46DF6E6"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9A5AB59"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3AB4E58"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DE97E15"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196A5B3"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B5F951A"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CE7CE74"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3E800F9"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67A1937"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52614C4"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0F78F7B"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44800DB"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9559A9D"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4196232"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585AE16A"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7C44257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5D5DB67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6F2EFA94"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84FF4C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E6F5230"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7FB0BCB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A4400E2"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DE2C0A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5F04DB38"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6C41C38D"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318672D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DF00842"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C798C44"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E06E0B2"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8E6FE42"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0B4EB89"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7BCE47F"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496D48C"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3964D4BA"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5A8B5EEB"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31F7EC3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F2DB45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676CA74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4E5A2CA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7470D98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2856642B"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154D81CB"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5978F6C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109F11D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417B789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38CED1E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157BE4B"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E2C3D9A"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2442E9D"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5CBD0590"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59B3A246"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FC5560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0814F2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15 - 19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BC5C55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D3042FE"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OYUNUN KURALLARINI UYGULUYORUM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F86E071"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Oyunlarda Taktik ve Strateji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45D248B"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BEO.2.2.3. Oyunlarda belirlenen taktik ve stratejiyi geliştirebilme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44FCC00"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Oyunlarda taktiksel problemi belirler.</w:t>
            </w:r>
            <w:r w:rsidRPr="00313620">
              <w:rPr>
                <w:rFonts w:eastAsia="Times New Roman"/>
                <w:color w:val="000000"/>
                <w:kern w:val="0"/>
                <w:sz w:val="16"/>
                <w:szCs w:val="16"/>
                <w:lang w:eastAsia="tr-TR"/>
                <w14:ligatures w14:val="none"/>
              </w:rPr>
              <w:br/>
              <w:t>b) Oyunlarda belirlenen problemin çözümüne ilişkin öneri sunar.</w:t>
            </w:r>
            <w:r w:rsidRPr="00313620">
              <w:rPr>
                <w:rFonts w:eastAsia="Times New Roman"/>
                <w:color w:val="000000"/>
                <w:kern w:val="0"/>
                <w:sz w:val="16"/>
                <w:szCs w:val="16"/>
                <w:lang w:eastAsia="tr-TR"/>
                <w14:ligatures w14:val="none"/>
              </w:rPr>
              <w:br/>
              <w:t>c) Oyunlarda taktik ve stratejiyi uygular.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51FE3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çıktıları gözlem formları, öz değerlendirme, akran değerlendirme ve grup değerlendirme formu kullanılarak değerlendirilebilir. “En Sevdiğim Oyunu Tanıtıyorum”, “Kendi Oyunumu Üretiyorum”, “Ailemle Oynuyorum” gibi başlıklarla yeni oyun tasarlama ve sunma ya da geleneksel çocuk oyunlarıyla ilgili performans görevi verilebilir. Performans görevlerinin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92FC4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E5A16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D1. Adalet, D4. Dostluk, D6. Dürüstlük, D11. Özgürlük, D14. Saygı, D16. Sorumluluk,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6F178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OB1. Bilgi Okuryazarlığı,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E5BD8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A5B6A5"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Öğrencilerin kendi hızında ilerlemesine olanak sağlayan, görsel ya da işitsel materyallerle sunulabilir. Oyun kuralları basitleştirilerek taktik ve strateji ile ilgili esneklik sağlanabilir. Bireyselleştirilmiş öğrenme planları oluşturularak her öğrencinin gereksinim duyduğu ve geliştirmesi gereken beceriye cevap verecek şekilde planlar düzenlenebilir. Oyun ve fiziksel aktivitelerde hareket kavramlarının alt bileşenlerine özgü yaşantılar sunularak farklı hareket kavramları ve becerileri ilişkilendirmeleri istenebilir. Hakemlik, liderlik gibi farklı roller verilerek arkadaşlarının oyunlarda kuralları uygulayabilme durumları kontrol ettirilebilir. Öğrencilerden sevdikleri bir spor branşı ile ilgili bir maça gitmeleri ya da maçı televizyonda izlemeleri istenerek taktik ve stratejileri gözlemlemeleri beklenebilir.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5CAB6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7F28C251"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35EDD9C4"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B653337"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46AB260"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C49EE36"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B443F38"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43A2A9F"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6820974"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5B16BFF"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2891311"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FAD4F90"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6D21FBA"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618094B"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32983A6"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AAC4575"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DF15E49"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FBB0CFC"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033F0872"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00C8133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1695E4B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0F753CF9"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FB0C34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B417B49"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7A238FF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1563924"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3DAE83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200BE438"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0EC69A12"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2433B78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F15C0FD"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099AB2A"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2482A79"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59230FB"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46E02E6"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B71F2D2"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D7D1DC9"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33EC640A"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24B42471"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74114E1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56EEF43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281B029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2F3F78A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31048D0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16A38177"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19AA7AFD"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3C3CFDB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0ADD81F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6ECE99B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06EC174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A454314"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E2B12A9"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577A04F"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294DB20B"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56A7E1C9"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DE6D1B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B089BC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22 - 26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44CAE2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CC2FDD7"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RİTİMLE HAREKET 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F9106DD"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Belirlenen Tempodaki Müziğe Uygun Hareket Etme</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9C0F32C"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BEO.2.3.1. Belirlenen tempodaki müziğe uygun hareket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A3DC33E"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77D65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çıktıları kontrol listeleri, öz değerlendirme, akran ve grup değerlendirme formları kullanılarak değerlendirilebilir. Müziğin ritmi ve melodisiyle uyumlu hareket serileri ortaya koyma performans görevi verilebilir. Temel hareket becerileri ve ritim ile ilgili seri oluşturma performans görevi verilebilir. Performans görevlerinin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6F05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SDB1.2. Kendini Düzenleme (Öz Düzenleme), SDB2.2. İş Birliği, SDB3.1. Uyum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1F3BE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D4. Dostluk, D7. Estetik,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4A084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2B585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E8DA52"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Bireyselleştirilmiş öğrenme planları oluşturulup daha temel düzeyde etkinlikler yaptırılabilir. Ritme uygun hareket etmekte zorlanan öğrencilerin etkinliklere akran desteği ile katılımı sağlanabilir. Yavaş tempolu müziklerle hareket becerilerini sergilemeleri istenebilir. Öğrencilerden belirli hareketleri seçerek özgün bir koreografi oluşturmaları istenebilir. Hazırlanan koreografilerin belirli gün ve haftalarda ya da millî bayramlarda sergilenmesi sağlanabilir. Değişen tempolara uyum sağlamalarını gerektirecek farklı seriler hazırlamaları istenebilir. Sınıfta dans ile ilgilenen öğrenciler varsa bu öğrencilerin arkadaşlarına liderlik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0C580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7B99CF05"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67BDC111"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18DB650"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497C9D2"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E263DF4"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C23959D"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C2F93A1"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83F8166"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753EDD6"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9D80508"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F45D906"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5A3A235"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1929BBA"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06D0B8E"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2613062"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58A0BB8"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BF0962B"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32F74AE0"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75A4940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45CF84C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45254445"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1B8E89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DBF439D"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D91D3A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E724E38"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22F80E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3371E1FC"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3A6CC810"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5400546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BB2FC3D"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C837D91"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B74C924"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A553D06"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312EBF0"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7F25172"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62B549C"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2759C87A"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5B76D054"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7A43DC2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1862F72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27AF70C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10872AB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2C7E517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05086222"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2DA9574B"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5486A0C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4BD2C58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6FF1116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0E35873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690367F"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5877BDB"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9A7529B"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3318DA2D"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14A6DDF8"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8231A8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5BCA79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01 - 05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1765F3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5308C17"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RİTİMLE HAREKET 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27B1B89"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Belirlenen Tempodaki Müziğe Uygun Hareket Etme</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7DC0DB1"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BEO.2.3.1. Belirlenen tempodaki müziğe uygun hareket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0061E9C"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D1394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çıktıları kontrol listeleri, öz değerlendirme, akran ve grup değerlendirme formları kullanılarak değerlendirilebilir. Müziğin ritmi ve melodisiyle uyumlu hareket serileri ortaya koyma performans görevi verilebilir. Temel hareket becerileri ve ritim ile ilgili seri oluşturma performans görevi verilebilir. Performans görevlerinin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90887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SDB1.2. Kendini Düzenleme (Öz Düzenleme), SDB2.2. İş Birliği, SDB3.1. Uyum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CFB48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D4. Dostluk, D7. Estetik,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4DE94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FB05C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Yeşilay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19C451"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Bireyselleştirilmiş öğrenme planları oluşturulup daha temel düzeyde etkinlikler yaptırılabilir. Ritme uygun hareket etmekte zorlanan öğrencilerin etkinliklere akran desteği ile katılımı sağlanabilir. Yavaş tempolu müziklerle hareket becerilerini sergilemeleri istenebilir. Öğrencilerden belirli hareketleri seçerek özgün bir koreografi oluşturmaları istenebilir. Hazırlanan koreografilerin belirli gün ve haftalarda ya da millî bayramlarda sergilenmesi sağlanabilir. Değişen tempolara uyum sağlamalarını gerektirecek farklı seriler hazırlamaları istenebilir. Sınıfta dans ile ilgilenen öğrenciler varsa bu öğrencilerin arkadaşlarına liderlik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8D182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06E4DAB4"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38A64489"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09E3DDF"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1B8787E"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CF34382"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B717B82"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B9C2DA6"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1902A39"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2B09C5C"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C6B2C1E"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6886BAB"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A9757C2"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B0EA91C"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C7A65ED"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EA4E4E7"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6EE4769"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E366AA6"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5733D22D"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5DA01AB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622D4A8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7E91D0EB"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B08D57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CF0EC26"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1A04C1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D92EEFC"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8E705F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41DD05C9"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676081C0"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7A12E03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1316079"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E4ED368"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1110144"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46A684B"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12FCFE0"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2469AEB"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9B1FB57"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1C042DDF"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4AD05528"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7C5E965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53BB520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544724F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4862280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78A701B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39F8B905"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15DEC6DE"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1E7FE22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2B13D22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3271EFC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58091F7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1097843"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357A697"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49EB943"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783600F9"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0A04CE7D"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55FAD6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28B57E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15 - 19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6B70CF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778F203"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RİTİMLE HAREKET 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5E94337"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Belirlenen Tempodaki Müziğe Uygun Hareket Etme</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0C484EC"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BEO.2.3.1. Belirlenen tempodaki müziğe uygun hareket edebilme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E2C39CF"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B29F9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çıktıları kontrol listeleri, öz değerlendirme, akran ve grup değerlendirme formları kullanılarak değerlendirilebilir. Müziğin ritmi ve melodisiyle uyumlu hareket serileri ortaya koyma performans görevi verilebilir. Temel hareket becerileri ve ritim ile ilgili seri oluşturma performans görevi verilebilir. Performans görevlerinin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A0C16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SDB1.2. Kendini Düzenleme (Öz Düzenleme), SDB2.2. İş Birliği, SDB3.1. Uyum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27DDE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D4. Dostluk, D7. Estetik,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782F1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B39F9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İstiklâl Marşı’nın Kabulü ve Mehmet Akif Ersoy’u Anma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FD03BE"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Bireyselleştirilmiş öğrenme planları oluşturulup daha temel düzeyde etkinlikler yaptırılabilir. Ritme uygun hareket etmekte zorlanan öğrencilerin etkinliklere akran desteği ile katılımı sağlanabilir. Yavaş tempolu müziklerle hareket becerilerini sergilemeleri istenebilir. Öğrencilerden belirli hareketleri seçerek özgün bir koreografi oluşturmaları istenebilir. Hazırlanan koreografilerin belirli gün ve haftalarda ya da millî bayramlarda sergilenmesi sağlanabilir. Değişen tempolara uyum sağlamalarını gerektirecek farklı seriler hazırlamaları istenebilir. Sınıfta dans ile ilgilenen öğrenciler varsa bu öğrencilerin arkadaşlarına liderlik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85853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265445C1"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5BACF2C2"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5724EEC"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D4AB8CF"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6A0A773"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C44E735"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A669C9E"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D93345C"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34C9AE4"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CDF0520"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2D496D5"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0AB4D08"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6B71C3A"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9C29B42"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9CB2A0A"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2188D2A"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2EC3B55"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5DA0F4C6"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14E9F63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6E983C0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6142D4E4"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BEE29A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AC020E3"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17BA9A0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CB3D828"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A7859A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06148E3A"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7324E771"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02DB487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178C737"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17F60BA"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EAE7E97"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73B111D"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00C7BF6"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9FC563F"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0858C78"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4E6AD2C6"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49774ED0"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69CFE15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6705D52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65CEF24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4F30DDE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20BE313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3B734208"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4FB8FD14"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06D1CFB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3A1B7FF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4C082B2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706D230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5E5C0E6"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A260D0B"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0CF68DE"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4FF6C884"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5192F279"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11759C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7DB12E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22 - 26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A72422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C60A3C3"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RİTİMLE HAREKET 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27768A0"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Eşle veya Grupla Ritmik Hareket</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59F59478"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BEO.2.3.2. Eşle veya grupla ritmik hareket etme becerisini sergileyebilme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D4DB156"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Eşle veya grupla temel hareket becerilerini kullanarak verilen ritmi algılar.</w:t>
            </w:r>
            <w:r w:rsidRPr="00313620">
              <w:rPr>
                <w:rFonts w:eastAsia="Times New Roman"/>
                <w:color w:val="000000"/>
                <w:kern w:val="0"/>
                <w:sz w:val="16"/>
                <w:szCs w:val="16"/>
                <w:lang w:eastAsia="tr-TR"/>
                <w14:ligatures w14:val="none"/>
              </w:rPr>
              <w:br/>
              <w:t>b) Eşle veya grupla temel hareket becerilerini kullanarak ritme uygun hareket eder.</w:t>
            </w:r>
            <w:r w:rsidRPr="00313620">
              <w:rPr>
                <w:rFonts w:eastAsia="Times New Roman"/>
                <w:color w:val="000000"/>
                <w:kern w:val="0"/>
                <w:sz w:val="16"/>
                <w:szCs w:val="16"/>
                <w:lang w:eastAsia="tr-TR"/>
                <w14:ligatures w14:val="none"/>
              </w:rPr>
              <w:br/>
              <w:t>c) Eşle veya grupla temel hareket becerilerini kullanarak ritmik hareket becerilerini sergiler.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98FFB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çıktıları kontrol listeleri, öz değerlendirme, akran ve grup değerlendirme formları kullanılarak değerlendirilebilir. Müziğin ritmi ve melodisiyle uyumlu hareket serileri ortaya koyma performans görevi verilebilir. Temel hareket becerileri ve ritim ile ilgili seri oluşturma performans görevi verilebilir. Performans görevlerinin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97EB2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SDB1.2. Kendini Düzenleme (Öz Düzenleme), SDB2.2. İş Birliği, SDB3.1. Uyum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24E37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D4. Dostluk, D7. Estetik,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369A0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BFE41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9D652D"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Bireyselleştirilmiş öğrenme planları oluşturulup daha temel düzeyde etkinlikler yaptırılabilir. Ritme uygun hareket etmekte zorlanan öğrencilerin etkinliklere akran desteği ile katılımı sağlanabilir. Yavaş tempolu müziklerle hareket becerilerini sergilemeleri istenebilir. Öğrencilerden belirli hareketleri seçerek özgün bir koreografi oluşturmaları istenebilir. Hazırlanan koreografilerin belirli gün ve haftalarda ya da millî bayramlarda sergilenmesi sağlanabilir. Değişen tempolara uyum sağlamalarını gerektirecek farklı seriler hazırlamaları istenebilir. Sınıfta dans ile ilgilenen öğrenciler varsa bu öğrencilerin arkadaşlarına liderlik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3F32A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0E864F0A"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1F2B7ADF"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D6CDC82"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45424D2"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B154B9A"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B023F72"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048AC7D"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F0E1A77"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B1A262A"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536F86B"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8E4EE92"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1A13EBE"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1F0C17D"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C3B904E"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41BED81"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E7360A7"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B4FCAFF"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454A8C2C"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6215758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6C49D46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6766DEB1"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07A13A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64FCD79"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0E8A679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EB59E8A"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890104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59CDBFF9"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79742BEA"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57F0503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9426530"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330AB0B"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D1E9F36"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ACEA8C4"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52D525A"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6BD16CA"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F204A41"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24CD77A8"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2A532331"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78C59F9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5087B61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160D17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7A51996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2776DAF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15BAECF5"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3F212176"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750D770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209BDBC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164B169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59AD982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3B239EC"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7651051"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B2FB763"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109B2124"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5AB0874C"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279E2B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MART -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8FB977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29 MART - 02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6EE9C4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AEE26CA"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RİTİMLE HAREKET 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D52C270"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Eşle veya Grupla Ritmik Hareket</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AFA1F3A"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BEO.2.3.2. Eşle veya grupla ritmik hareket etme becerisini sergileyebilme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88CB40F"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Eşle veya grupla temel hareket becerilerini kullanarak verilen ritmi algılar.</w:t>
            </w:r>
            <w:r w:rsidRPr="00313620">
              <w:rPr>
                <w:rFonts w:eastAsia="Times New Roman"/>
                <w:color w:val="000000"/>
                <w:kern w:val="0"/>
                <w:sz w:val="16"/>
                <w:szCs w:val="16"/>
                <w:lang w:eastAsia="tr-TR"/>
                <w14:ligatures w14:val="none"/>
              </w:rPr>
              <w:br/>
              <w:t>b) Eşle veya grupla temel hareket becerilerini kullanarak ritme uygun hareket eder.</w:t>
            </w:r>
            <w:r w:rsidRPr="00313620">
              <w:rPr>
                <w:rFonts w:eastAsia="Times New Roman"/>
                <w:color w:val="000000"/>
                <w:kern w:val="0"/>
                <w:sz w:val="16"/>
                <w:szCs w:val="16"/>
                <w:lang w:eastAsia="tr-TR"/>
                <w14:ligatures w14:val="none"/>
              </w:rPr>
              <w:br/>
              <w:t>c) Eşle veya grupla temel hareket becerilerini kullanarak ritmik hareket becerilerini sergiler.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E481E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çıktıları kontrol listeleri, öz değerlendirme, akran ve grup değerlendirme formları kullanılarak değerlendirilebilir. Müziğin ritmi ve melodisiyle uyumlu hareket serileri ortaya koyma performans görevi verilebilir. Temel hareket becerileri ve ritim ile ilgili seri oluşturma performans görevi verilebilir. Performans görevlerinin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59898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SDB1.2. Kendini Düzenleme (Öz Düzenleme), SDB2.2. İş Birliği, SDB3.1. Uyum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FE333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D4. Dostluk, D7. Estetik,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FEEA9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7B86F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Kütüphaneler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F67EB5"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Bireyselleştirilmiş öğrenme planları oluşturulup daha temel düzeyde etkinlikler yaptırılabilir. Ritme uygun hareket etmekte zorlanan öğrencilerin etkinliklere akran desteği ile katılımı sağlanabilir. Yavaş tempolu müziklerle hareket becerilerini sergilemeleri istenebilir. Öğrencilerden belirli hareketleri seçerek özgün bir koreografi oluşturmaları istenebilir. Hazırlanan koreografilerin belirli gün ve haftalarda ya da millî bayramlarda sergilenmesi sağlanabilir. Değişen tempolara uyum sağlamalarını gerektirecek farklı seriler hazırlamaları istenebilir. Sınıfta dans ile ilgilenen öğrenciler varsa bu öğrencilerin arkadaşlarına liderlik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67EE0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64242BC8"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07887910"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143612D"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0F3CAC5"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3B6D616"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83FE0C3"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59E595B"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6D6BA98"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6C13E73"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E858489"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33A75E7"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4C9FB9B"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3C6373C"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641CF0B"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5B08F18"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16E6B1B"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40FA70E"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07DEA7C3"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19991E6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223002C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26E65578"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D69AEA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A5D9F73"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44BAB88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A46AE6C"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49E3DB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15B2CFE8"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643A7208"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03D6AB5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D774D91"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4E79947"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3F01E53"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DC80E5A"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EDB4F03"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E730865"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E15F085"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3AB8F276"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0BDEB7E8"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31357C9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6BF984F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5E6F0F4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65AB353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7425984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614FF46C"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5360AD39"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3EE2435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093D4B9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0F89156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1905EEF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3ACA969"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1EBDF68"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0E696D0"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193470F9"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2C9E02F0"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A4202A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16C32B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05 - 09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EE3122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83CB41E"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RİTİMLE HAREKET EDİYORUM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BD6BB17"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Eşle veya Grupla Ritmik Hareket</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7D4332E"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BEO.2.3.2. Eşle veya grupla ritmik hareket etme becerisini sergileyebilme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2BC2CAC"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Eşle veya grupla temel hareket becerilerini kullanarak verilen ritmi algılar.</w:t>
            </w:r>
            <w:r w:rsidRPr="00313620">
              <w:rPr>
                <w:rFonts w:eastAsia="Times New Roman"/>
                <w:color w:val="000000"/>
                <w:kern w:val="0"/>
                <w:sz w:val="16"/>
                <w:szCs w:val="16"/>
                <w:lang w:eastAsia="tr-TR"/>
                <w14:ligatures w14:val="none"/>
              </w:rPr>
              <w:br/>
              <w:t>b) Eşle veya grupla temel hareket becerilerini kullanarak ritme uygun hareket eder.</w:t>
            </w:r>
            <w:r w:rsidRPr="00313620">
              <w:rPr>
                <w:rFonts w:eastAsia="Times New Roman"/>
                <w:color w:val="000000"/>
                <w:kern w:val="0"/>
                <w:sz w:val="16"/>
                <w:szCs w:val="16"/>
                <w:lang w:eastAsia="tr-TR"/>
                <w14:ligatures w14:val="none"/>
              </w:rPr>
              <w:br/>
              <w:t>c) Eşle veya grupla temel hareket becerilerini kullanarak ritmik hareket becerilerini sergiler.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0AAED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çıktıları kontrol listeleri, öz değerlendirme, akran ve grup değerlendirme formları kullanılarak değerlendirilebilir. Müziğin ritmi ve melodisiyle uyumlu hareket serileri ortaya koyma performans görevi verilebilir. Temel hareket becerileri ve ritim ile ilgili seri oluşturma performans görevi verilebilir. Performans görevlerinin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E1EDE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SDB1.2. Kendini Düzenleme (Öz Düzenleme), SDB2.2. İş Birliği, SDB3.1. Uyum</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6FBC0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D4. Dostluk, D7. Estetik,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8D834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OB4. Görsel Okuryazarlık</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F31F9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1046BD"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Bireyselleştirilmiş öğrenme planları oluşturulup daha temel düzeyde etkinlikler yaptırılabilir. Ritme uygun hareket etmekte zorlanan öğrencilerin etkinliklere akran desteği ile katılımı sağlanabilir. Yavaş tempolu müziklerle hareket becerilerini sergilemeleri istenebilir. Öğrencilerden belirli hareketleri seçerek özgün bir koreografi oluşturmaları istenebilir. Hazırlanan koreografilerin belirli gün ve haftalarda ya da millî bayramlarda sergilenmesi sağlanabilir. Değişen tempolara uyum sağlamalarını gerektirecek farklı seriler hazırlamaları istenebilir. Sınıfta dans ile ilgilenen öğrenciler varsa bu öğrencilerin arkadaşlarına liderlik etmeleri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69AC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 Geleneksel Bir Halk Oyunu (2 SAAT)</w:t>
            </w:r>
          </w:p>
        </w:tc>
        <w:tc>
          <w:tcPr>
            <w:tcW w:w="36" w:type="dxa"/>
            <w:vAlign w:val="center"/>
            <w:hideMark/>
          </w:tcPr>
          <w:p w14:paraId="481D71A8"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4624F6CA"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4E380E9"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6D54EAC"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0380922"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0C31F5E"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8970D98"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5F1861D"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DB2F727"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5C06D3B"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22B5704"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3B5DB1E"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2A3DD41"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36BB870"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68F98E0"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DE8A157"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08269E3"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69C59FE0"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131C8E9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4997A76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59FCEA43"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6B3E4C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E5BA6D7"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D1C611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4C4B6A6"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99FC03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009EDE5F"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2D087F4F"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5D934B8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6C4BE8C"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4CEF884"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320E34D"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FBCEAD8"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D8A538E"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EB46EC9"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B0B0D22"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12038B6D"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640CA5CF"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3A08C1B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7CFC059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6B6F143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1F689D1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0B602E7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03E439CB"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6589E60E"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764B819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49B7B49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2798790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1F6899E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AE5E767"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0EB06C7"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36FC826"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325E3B10"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7B895941"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441DD9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DDF29E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12 - 16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55724E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B30D0A6"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SAĞLIĞIM İÇİN FİZİKSEL AKTİVİTEYE KATILIYORUM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AC13278"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Fiziksel Aktiviteye Katılım Sırasında Vücutta Meydana Gelen Değişimler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0B9E7FB"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BEO.2.4.1. Fiziksel aktivite sırasında vücudunda meydana gelen değişimleri açıklayabilme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7055F79"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2C963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çıktıları açık uçlu sorular, çalışma kâğıdı, gözlem ve öz değerlendirme formları, kontrol listeleri, kavram analizi şeması ve portfolyo kullanılarak değerlendirilebilir. Fiziksel aktivite hedefleri ile ilgili günlük tutularak portfolyolar oluşturulur. Portfolyolar derecelendirme ölçeği ile değerlendirilebilir. Fiziksel aktivite ve sağlık konulu araştırma ödevi, fiziksel aktivite günlüğü tutma, fiziksel aktivite ile ilgili pano hazırlama ve günlük atılan adım sayısının takibi ile ilgili performans görevleri verilebilir; görevlerin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8CE14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AC2ED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D2. Aile Bütünlüğü, D3. Çalışkanlık, D11. Özgürlük, D13. Sağlıklı Yaşam, D16. Sorumluluk,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8D250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OB1. Bilgi Okuryazarlığı, 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D339B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5AF594"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Fiziksel aktiviteler sırasında vücutlarında meydana gelen değişimlerin neler olabileceğine yönelik yazılı, görsel veya dijital içerikler kullanılabilir. Fiziksel aktiviteye katılıma teşvik etmek için ailelere kontrol listesi verilerek öğrencilerin hedef belirlemeleri ve takip edilmeleri sağlanabilir. Öğrencilerin oyun ve fiziksel aktiviteler sırasında güvenli ortam oluşturabilmelerine destek sağlamak için basit yönergeler hazırlanabilir. Temel ilk yardım konularında görsel içerik, fotoğraf ve videolar sunularak öğrencilerin desteklenmesi sağlanabilir. Oyun oynarken ve fiziksel aktiviteler yaparken vücutlarında meydana gelen değişimlerin nedenleri hakkında tartışılabilir. Öğrencilerden günlük adım sayılarını kaydetmeleri ve bunları basit bir grafiğe dönüştürmeleri istenebilir. Okul idaresi, veli, öğretmen ve öğrencilerin katılabileceği fiziksel aktivite ve sağlık günü etkinlikleri planlanabilir. Okul öncesi zamanda okuldaki tüm öğrencilerin hareket edebileceği etkinlikler yaptırılabilir. Öğrencilerden daha önce oynadıkları oyunları uyarlayarak sağlıklı ve sağlıksız besinler ile ilişkili oyun kurgulamaları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8C1A8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54E1F538"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6CA5906F"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F3212BD"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F05CDE1"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CB7F5D3"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85E6542"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85F8B5D"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4724853"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F4D7451"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9740AF0"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3D465EA"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6569BD8"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3A5A582"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4CB1F41"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F7ACED7"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55DD9DC"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C7B98E6"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022C75C0"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26A2ED3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5372DFE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790445A1"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3F031D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0B4E4CB"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6B9F17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672865B"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299162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25F34F0D"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57B647A8"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7EADF9E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359D542"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85745ED"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722862B"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281D6C4"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A19116A"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EBE0539"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ADB1CF8"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52F337F3"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6DE3CFC5"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06E7E4D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94268F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53C19E4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45E2D04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295C371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51BB23C8"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13589E1B"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49B61B3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6A40048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34FA4AD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011602D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47862DA"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9751020"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AF87323"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28660BEA"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3B74B753"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7A6A88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F9B6B7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19 - 23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8760E0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404973A"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SAĞLIĞIM İÇİN FİZİKSEL AKTİVİTEYE KATILIYORUM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F2A7BF1"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Fiziksel Aktiviteye Katılım</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BE1874C"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BEO.2.4.2. Kendisinin ve yakın çevresinin fiziksel aktiviteye katılımlarını karşılaştırabilme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61031AB"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Kendisinin ve yakın çevresinin fiziksel aktivite katılım durumlarını belirler.</w:t>
            </w:r>
            <w:r w:rsidRPr="00313620">
              <w:rPr>
                <w:rFonts w:eastAsia="Times New Roman"/>
                <w:color w:val="000000"/>
                <w:kern w:val="0"/>
                <w:sz w:val="16"/>
                <w:szCs w:val="16"/>
                <w:lang w:eastAsia="tr-TR"/>
                <w14:ligatures w14:val="none"/>
              </w:rPr>
              <w:br/>
              <w:t>b) Kendisinin ve yakın çevresinin fiziksel aktivite katılım durumları arasındaki benzerlikleri listeler.</w:t>
            </w:r>
            <w:r w:rsidRPr="00313620">
              <w:rPr>
                <w:rFonts w:eastAsia="Times New Roman"/>
                <w:color w:val="000000"/>
                <w:kern w:val="0"/>
                <w:sz w:val="16"/>
                <w:szCs w:val="16"/>
                <w:lang w:eastAsia="tr-TR"/>
                <w14:ligatures w14:val="none"/>
              </w:rPr>
              <w:br/>
              <w:t>c) Kendisinin ve yakın çevresinin fiziksel aktivite katılım durumları arasındaki farklılıkları listeler.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4E5CC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çıktıları açık uçlu sorular, çalışma kâğıdı, gözlem ve öz değerlendirme formları, kontrol listeleri, kavram analizi şeması ve portfolyo kullanılarak değerlendirilebilir. Fiziksel aktivite hedefleri ile ilgili günlük tutularak portfolyolar oluşturulur. Portfolyolar derecelendirme ölçeği ile değerlendirilebilir. Fiziksel aktivite ve sağlık konulu araştırma ödevi, fiziksel aktivite günlüğü tutma, fiziksel aktivite ile ilgili pano hazırlama ve günlük atılan adım sayısının takibi ile ilgili performans görevleri verilebilir; görevlerin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49976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42403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D2. Aile Bütünlüğü, D3. Çalışkanlık, D11. Özgürlük, D13. Sağlıklı Yaşam, D16. Sorumluluk,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A5F96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OB1. Bilgi Okuryazarlığı, 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5E07F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Ulusal Egemenlik ve Çocuk Bayramı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653C64"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Fiziksel aktiviteler sırasında vücutlarında meydana gelen değişimlerin neler olabileceğine yönelik yazılı, görsel veya dijital içerikler kullanılabilir. Fiziksel aktiviteye katılıma teşvik etmek için ailelere kontrol listesi verilerek öğrencilerin hedef belirlemeleri ve takip edilmeleri sağlanabilir. Öğrencilerin oyun ve fiziksel aktiviteler sırasında güvenli ortam oluşturabilmelerine destek sağlamak için basit yönergeler hazırlanabilir. Temel ilk yardım konularında görsel içerik, fotoğraf ve videolar sunularak öğrencilerin desteklenmesi sağlanabilir. Oyun oynarken ve fiziksel aktiviteler yaparken vücutlarında meydana gelen değişimlerin nedenleri hakkında tartışılabilir. Öğrencilerden günlük adım sayılarını kaydetmeleri ve bunları basit bir grafiğe dönüştürmeleri istenebilir. Okul idaresi, veli, öğretmen ve öğrencilerin katılabileceği fiziksel aktivite ve sağlık günü etkinlikleri planlanabilir. Okul öncesi zamanda okuldaki tüm öğrencilerin hareket edebileceği etkinlikler yaptırılabilir. Öğrencilerden daha önce oynadıkları oyunları uyarlayarak sağlıklı ve sağlıksız besinler ile ilişkili oyun kurgulamaları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CAAD4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7D658A39"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111B552D"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7A9C67E"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730935D"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D92041E"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5B4C89E"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3812772"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CD31649"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90AA824"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8E13AB4"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395EC20"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9904E35"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0152524"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63EA069"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B9C96D1"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1528C05"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6D26938"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3A6A91F7"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609F4BE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5A30C63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1C314D9A"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A7ADF1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6CC6C03"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B588AF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ED780A3"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C6EF0C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37184DB9"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493E973E"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256E8FD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D900BA9"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A1C17DB"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2CBEEA5"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48F11B9"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FA7C19F"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1BBBB51"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A0DE200"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41A3F018"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7233AE92"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013D0D2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1E2E4CA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713FD1C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385F913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45533CB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254CAF0B"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09E3F0D2"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089A682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26998A8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6B648DB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0B9DD7E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16FE5AC"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CCAD8E3"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CEF81C4"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5B51F513"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35DCC343"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3BCFA9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3E768A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26 - 30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FA7703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587DC3E"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SAĞLIĞIM İÇİN FİZİKSEL AKTİVİTEYE KATILIYORUM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8192B8F"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Fiziksel Aktiviteye Katılım</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8A902A9"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BEO.2.4.2. Kendisinin ve yakın çevresinin fiziksel aktiviteye katılımlarını karşılaştırabilme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6D7F506"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Kendisinin ve yakın çevresinin fiziksel aktivite katılım durumlarını belirler.</w:t>
            </w:r>
            <w:r w:rsidRPr="00313620">
              <w:rPr>
                <w:rFonts w:eastAsia="Times New Roman"/>
                <w:color w:val="000000"/>
                <w:kern w:val="0"/>
                <w:sz w:val="16"/>
                <w:szCs w:val="16"/>
                <w:lang w:eastAsia="tr-TR"/>
                <w14:ligatures w14:val="none"/>
              </w:rPr>
              <w:br/>
              <w:t>b) Kendisinin ve yakın çevresinin fiziksel aktivite katılım durumları arasındaki benzerlikleri listeler.</w:t>
            </w:r>
            <w:r w:rsidRPr="00313620">
              <w:rPr>
                <w:rFonts w:eastAsia="Times New Roman"/>
                <w:color w:val="000000"/>
                <w:kern w:val="0"/>
                <w:sz w:val="16"/>
                <w:szCs w:val="16"/>
                <w:lang w:eastAsia="tr-TR"/>
                <w14:ligatures w14:val="none"/>
              </w:rPr>
              <w:br/>
              <w:t>c) Kendisinin ve yakın çevresinin fiziksel aktivite katılım durumları arasındaki farklılıkları listeler.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DFA2C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çıktıları açık uçlu sorular, çalışma kâğıdı, gözlem ve öz değerlendirme formları, kontrol listeleri, kavram analizi şeması ve portfolyo kullanılarak değerlendirilebilir. Fiziksel aktivite hedefleri ile ilgili günlük tutularak portfolyolar oluşturulur. Portfolyolar derecelendirme ölçeği ile değerlendirilebilir. Fiziksel aktivite ve sağlık konulu araştırma ödevi, fiziksel aktivite günlüğü tutma, fiziksel aktivite ile ilgili pano hazırlama ve günlük atılan adım sayısının takibi ile ilgili performans görevleri verilebilir; görevlerin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7362B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9FAEF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D2. Aile Bütünlüğü, D3. Çalışkanlık, D11. Özgürlük, D13. Sağlıklı Yaşam, D16. Sorumluluk,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0856C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OB1. Bilgi Okuryazarlığı, 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F605B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45BC6E"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Fiziksel aktiviteler sırasında vücutlarında meydana gelen değişimlerin neler olabileceğine yönelik yazılı, görsel veya dijital içerikler kullanılabilir. Fiziksel aktiviteye katılıma teşvik etmek için ailelere kontrol listesi verilerek öğrencilerin hedef belirlemeleri ve takip edilmeleri sağlanabilir. Öğrencilerin oyun ve fiziksel aktiviteler sırasında güvenli ortam oluşturabilmelerine destek sağlamak için basit yönergeler hazırlanabilir. Temel ilk yardım konularında görsel içerik, fotoğraf ve videolar sunularak öğrencilerin desteklenmesi sağlanabilir. Oyun oynarken ve fiziksel aktiviteler yaparken vücutlarında meydana gelen değişimlerin nedenleri hakkında tartışılabilir. Öğrencilerden günlük adım sayılarını kaydetmeleri ve bunları basit bir grafiğe dönüştürmeleri istenebilir. Okul idaresi, veli, öğretmen ve öğrencilerin katılabileceği fiziksel aktivite ve sağlık günü etkinlikleri planlanabilir. Okul öncesi zamanda okuldaki tüm öğrencilerin hareket edebileceği etkinlikler yaptırılabilir. Öğrencilerden daha önce oynadıkları oyunları uyarlayarak sağlıklı ve sağlıksız besinler ile ilişkili oyun kurgulamaları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5ABEC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5E56753E"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1DDC257D"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13B9EDA"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74A1645"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0451F53"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6CF66DA"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DA99FC6"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F633BF6"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CFFF55A"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274653F"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65CFCED"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85FDE2D"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0DB222B"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1BA7979"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9D31D75"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31DD251"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A1A4BD6"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7A336C66"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2196F09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3698DC4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21482AB9"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89BD04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C91074F"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2D2364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579B7DB"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98F39E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66AC472D"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2DCC75FC"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21D28A3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30.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50CBE31"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4E91458"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CBE7D2A"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2D47E37"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CFAC22C"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AF7E2AF"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2C01F1B"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3F7605E2"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3F04D566"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17D717F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31BE58C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6E5FED0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71143A1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300598F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61C91085"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798B9647"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7B112B6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5CBC351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3B4D7F4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2717E0E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A1B6378"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7C3C7DC"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CD737E2"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4787C7B2"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4478D0C1"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77B8CD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9D5CA7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03 - 07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9C565A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4D9FF33"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SAĞLIĞIM İÇİN FİZİKSEL AKTİVİTEYE KATILIYORUM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A203C91"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Fiziksel Aktiviteye Katılım Hedefleri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1C055E0"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BEO.2.4.3. Fiziksel aktiviteye katılım hedefleri belirleyebilme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AAB4BFE"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8F0C0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çıktıları açık uçlu sorular, çalışma kâğıdı, gözlem ve öz değerlendirme formları, kontrol listeleri, kavram analizi şeması ve portfolyo kullanılarak değerlendirilebilir. Fiziksel aktivite hedefleri ile ilgili günlük tutularak portfolyolar oluşturulur. Portfolyolar derecelendirme ölçeği ile değerlendirilebilir. Fiziksel aktivite ve sağlık konulu araştırma ödevi, fiziksel aktivite günlüğü tutma, fiziksel aktivite ile ilgili pano hazırlama ve günlük atılan adım sayısının takibi ile ilgili performans görevleri verilebilir; görevlerin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CDC16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80C01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D2. Aile Bütünlüğü, D3. Çalışkanlık, D11. Özgürlük, D13. Sağlıklı Yaşam, D16. Sorumluluk,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55229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OB1. Bilgi Okuryazarlığı, 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1BFF1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 Mayıs Emek ve Dayanışma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15530B"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Fiziksel aktiviteler sırasında vücutlarında meydana gelen değişimlerin neler olabileceğine yönelik yazılı, görsel veya dijital içerikler kullanılabilir. Fiziksel aktiviteye katılıma teşvik etmek için ailelere kontrol listesi verilerek öğrencilerin hedef belirlemeleri ve takip edilmeleri sağlanabilir. Öğrencilerin oyun ve fiziksel aktiviteler sırasında güvenli ortam oluşturabilmelerine destek sağlamak için basit yönergeler hazırlanabilir. Temel ilk yardım konularında görsel içerik, fotoğraf ve videolar sunularak öğrencilerin desteklenmesi sağlanabilir. Oyun oynarken ve fiziksel aktiviteler yaparken vücutlarında meydana gelen değişimlerin nedenleri hakkında tartışılabilir. Öğrencilerden günlük adım sayılarını kaydetmeleri ve bunları basit bir grafiğe dönüştürmeleri istenebilir. Okul idaresi, veli, öğretmen ve öğrencilerin katılabileceği fiziksel aktivite ve sağlık günü etkinlikleri planlanabilir. Okul öncesi zamanda okuldaki tüm öğrencilerin hareket edebileceği etkinlikler yaptırılabilir. Öğrencilerden daha önce oynadıkları oyunları uyarlayarak sağlıklı ve sağlıksız besinler ile ilişkili oyun kurgulamaları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1FB05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31BD4124"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61B8CFAD"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9ED4B4F"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F6F15AD"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39F70FA"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6BE0C93"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3F530A8"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0585AEB"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8A4EAED"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9D53BD2"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464CA32"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9ADB102"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76C998E"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C4BB1C8"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EF00D49"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A3A9C3D"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588873D"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36E86C08"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0A04199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5A572F8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5DC6BD7B"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C60126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CAF5A93"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6E32B31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2A0D2C3C"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5666BA2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3E0091DC"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29A22315"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0D8530D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31.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9AFA250"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1F2BAB7"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7F1EEA7"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75D2CFF"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C94128B"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7984B84"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895EBE3"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7A870A46"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6D8BD700"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4C2895A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4C01E3E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7F913CF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01DD532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22CB133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63AC48D2"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63728118"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3ACF69A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4214459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1EBF891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34FB87F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09B8FDB"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AEA93D5"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43632F5"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5E4DE660"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0D423F65"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8C40AF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3E4A7C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10 - 14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6054A2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3FB3B66"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SAĞLIĞIM İÇİN FİZİKSEL AKTİVİTEYE KATILIYORUM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8228190"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Fiziksel Aktiviteye Katılım Hedefleri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ED12C0E"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BEO.2.4.3. Fiziksel aktiviteye katılım hedefleri belirleyebilme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993FE83"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97B0F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çıktıları açık uçlu sorular, çalışma kâğıdı, gözlem ve öz değerlendirme formları, kontrol listeleri, kavram analizi şeması ve portfolyo kullanılarak değerlendirilebilir. Fiziksel aktivite hedefleri ile ilgili günlük tutularak portfolyolar oluşturulur. Portfolyolar derecelendirme ölçeği ile değerlendirilebilir. Fiziksel aktivite ve sağlık konulu araştırma ödevi, fiziksel aktivite günlüğü tutma, fiziksel aktivite ile ilgili pano hazırlama ve günlük atılan adım sayısının takibi ile ilgili performans görevleri verilebilir; görevlerin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6C071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8A27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D2. Aile Bütünlüğü, D3. Çalışkanlık, D11. Özgürlük, D13. Sağlıklı Yaşam, D16. Sorumluluk,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5CC5E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OB1. Bilgi Okuryazarlığı, 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203A1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Anneler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61F0D4"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Fiziksel aktiviteler sırasında vücutlarında meydana gelen değişimlerin neler olabileceğine yönelik yazılı, görsel veya dijital içerikler kullanılabilir. Fiziksel aktiviteye katılıma teşvik etmek için ailelere kontrol listesi verilerek öğrencilerin hedef belirlemeleri ve takip edilmeleri sağlanabilir. Öğrencilerin oyun ve fiziksel aktiviteler sırasında güvenli ortam oluşturabilmelerine destek sağlamak için basit yönergeler hazırlanabilir. Temel ilk yardım konularında görsel içerik, fotoğraf ve videolar sunularak öğrencilerin desteklenmesi sağlanabilir. Oyun oynarken ve fiziksel aktiviteler yaparken vücutlarında meydana gelen değişimlerin nedenleri hakkında tartışılabilir. Öğrencilerden günlük adım sayılarını kaydetmeleri ve bunları basit bir grafiğe dönüştürmeleri istenebilir. Okul idaresi, veli, öğretmen ve öğrencilerin katılabileceği fiziksel aktivite ve sağlık günü etkinlikleri planlanabilir. Okul öncesi zamanda okuldaki tüm öğrencilerin hareket edebileceği etkinlikler yaptırılabilir. Öğrencilerden daha önce oynadıkları oyunları uyarlayarak sağlıklı ve sağlıksız besinler ile ilişkili oyun kurgulamaları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60D8B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6067E828"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62DA2A3C"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186B8A5"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8665932"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978C967"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9D34005"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84BE438"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27F2178"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233CC5E"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833E879"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A6A37E2"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7EEAF59"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AC99F6E"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3F61E58"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3F6F892"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4AAFABD"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E620EB0"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1A5F3E45"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669337C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38CEDFE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73704CE6"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643054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42F0442"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5AC3350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DD68B0A"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AA0C04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03FCF568"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501C4771"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52E4AC5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32.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9B46631"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8C11E73"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3B9E18A"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D0E5B14"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AC8D020"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4E54EDE"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C0F5C36"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54515AFC"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79B256D7"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67EDA85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2360203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39BFEB0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12A8C66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6FD0739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2AEEA88B"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20C4A3C1"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32CAF2F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2ED89F8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476C48F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2039216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AC319D3"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9C29057"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8282787"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378162A6"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257C3712"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9BA5C7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D79D32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24 - 28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5A5CF5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51100F9"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SAĞLIĞIM İÇİN FİZİKSEL AKTİVİTEYE KATILIYORUM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85F104C"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Fiziksel Aktivite ve Sağlık İlişkisi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2010429"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BEO.2.4.4. Fiziksel aktivite ve sağlık arasındaki ilişkiyi açıklayabilme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C09567B"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47B8B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çıktıları açık uçlu sorular, çalışma kâğıdı, gözlem ve öz değerlendirme formları, kontrol listeleri, kavram analizi şeması ve portfolyo kullanılarak değerlendirilebilir. Fiziksel aktivite hedefleri ile ilgili günlük tutularak portfolyolar oluşturulur. Portfolyolar derecelendirme ölçeği ile değerlendirilebilir. Fiziksel aktivite ve sağlık konulu araştırma ödevi, fiziksel aktivite günlüğü tutma, fiziksel aktivite ile ilgili pano hazırlama ve günlük atılan adım sayısının takibi ile ilgili performans görevleri verilebilir; görevlerin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8694B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03B52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D2. Aile Bütünlüğü, D3. Çalışkanlık, D11. Özgürlük, D13. Sağlıklı Yaşam, D16. Sorumluluk,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48708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OB1. Bilgi Okuryazarlığı, 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10E39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Engelliler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F748A9"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Fiziksel aktiviteler sırasında vücutlarında meydana gelen değişimlerin neler olabileceğine yönelik yazılı, görsel veya dijital içerikler kullanılabilir. Fiziksel aktiviteye katılıma teşvik etmek için ailelere kontrol listesi verilerek öğrencilerin hedef belirlemeleri ve takip edilmeleri sağlanabilir. Öğrencilerin oyun ve fiziksel aktiviteler sırasında güvenli ortam oluşturabilmelerine destek sağlamak için basit yönergeler hazırlanabilir. Temel ilk yardım konularında görsel içerik, fotoğraf ve videolar sunularak öğrencilerin desteklenmesi sağlanabilir. Oyun oynarken ve fiziksel aktiviteler yaparken vücutlarında meydana gelen değişimlerin nedenleri hakkında tartışılabilir. Öğrencilerden günlük adım sayılarını kaydetmeleri ve bunları basit bir grafiğe dönüştürmeleri istenebilir. Okul idaresi, veli, öğretmen ve öğrencilerin katılabileceği fiziksel aktivite ve sağlık günü etkinlikleri planlanabilir. Okul öncesi zamanda okuldaki tüm öğrencilerin hareket edebileceği etkinlikler yaptırılabilir. Öğrencilerden daha önce oynadıkları oyunları uyarlayarak sağlıklı ve sağlıksız besinler ile ilişkili oyun kurgulamaları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AB461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4CAD0A98"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268E5E5A"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9597CD1"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9161825"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FA92274"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69B7BE7"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5ED3CDC"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944AC00"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A873B04"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0EFD914"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C6798D3"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D5EB836"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5CDB61F"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FD0C08A"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67762F2"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D1BBEA6"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C6DACE3"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71E60507"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3EC66D0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5D51603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15E4DA13"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78ED84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E0CF42B"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1FFC23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BCA21A6"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479D89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1175DE83"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06940BBD"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205BDBA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33.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F063DC0"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D7BF5C6"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7906CB3"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AA6B23E"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810DC99"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9EBBEE3"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406D41F"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350471F1"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0FAB9E99"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7892F55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38DA5CA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2C22258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3505725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2D017C4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2D0A955A"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0A106F72"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3390226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3B84E04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739BC36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39A328B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35D0104"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1FCD3D0"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B56B8D7"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08FDE7A0"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71011B0B"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5F0134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MAYIS -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620270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31 MAYIS - 04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A8696D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85527F1"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SAĞLIĞIM İÇİN FİZİKSEL AKTİVİTEYE KATILIYORUM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5EA3C17"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Fiziksel Aktivite ve Sağlık İlişkisi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6101BA5"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BEO.2.4.4. Fiziksel aktivite ve sağlık arasındaki ilişkiyi açıklayabilme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30141E4"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497D1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çıktıları açık uçlu sorular, çalışma kâğıdı, gözlem ve öz değerlendirme formları, kontrol listeleri, kavram analizi şeması ve portfolyo kullanılarak değerlendirilebilir. Fiziksel aktivite hedefleri ile ilgili günlük tutularak portfolyolar oluşturulur. Portfolyolar derecelendirme ölçeği ile değerlendirilebilir. Fiziksel aktivite ve sağlık konulu araştırma ödevi, fiziksel aktivite günlüğü tutma, fiziksel aktivite ile ilgili pano hazırlama ve günlük atılan adım sayısının takibi ile ilgili performans görevleri verilebilir; görevlerin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512DE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5AF77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D2. Aile Bütünlüğü, D3. Çalışkanlık, D11. Özgürlük, D13. Sağlıklı Yaşam, D16. Sorumluluk,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D5914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OB1. Bilgi Okuryazarlığı, 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3388A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0ED839"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Fiziksel aktiviteler sırasında vücutlarında meydana gelen değişimlerin neler olabileceğine yönelik yazılı, görsel veya dijital içerikler kullanılabilir. Fiziksel aktiviteye katılıma teşvik etmek için ailelere kontrol listesi verilerek öğrencilerin hedef belirlemeleri ve takip edilmeleri sağlanabilir. Öğrencilerin oyun ve fiziksel aktiviteler sırasında güvenli ortam oluşturabilmelerine destek sağlamak için basit yönergeler hazırlanabilir. Temel ilk yardım konularında görsel içerik, fotoğraf ve videolar sunularak öğrencilerin desteklenmesi sağlanabilir. Oyun oynarken ve fiziksel aktiviteler yaparken vücutlarında meydana gelen değişimlerin nedenleri hakkında tartışılabilir. Öğrencilerden günlük adım sayılarını kaydetmeleri ve bunları basit bir grafiğe dönüştürmeleri istenebilir. Okul idaresi, veli, öğretmen ve öğrencilerin katılabileceği fiziksel aktivite ve sağlık günü etkinlikleri planlanabilir. Okul öncesi zamanda okuldaki tüm öğrencilerin hareket edebileceği etkinlikler yaptırılabilir. Öğrencilerden daha önce oynadıkları oyunları uyarlayarak sağlıklı ve sağlıksız besinler ile ilişkili oyun kurgulamaları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89BCD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181ECF3D"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7E077452"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2776490"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959D3FC"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6264510"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5343A79"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FB40E9F"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9A1BB5C"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C9D8AD7"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2E452D1"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C49E74E"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A3B6AD6"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47E62DE"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FA3B14B"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5D57180"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86FFA83"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AEA6A94"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353956ED"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7F0675B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35DE8DC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35F1C9DC"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7D9CA1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92AFE5F"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216D3B7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68ED323"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046EB8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1BC6D07F"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4E7F9576"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73C8A42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34.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34F49A1"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3C8AC49"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4863DAC"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CF89819"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7EFBBCA"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30423E1"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0E12D00"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09885708"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6D154B20"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0F95BB9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7E4B578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2B6948D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011CD49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4A14BFA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19097437"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1ABC1B4E"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3D70311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14180A3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794C7EB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06A5850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6EC211A"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BBE9C96"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A8A24E5"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00B64F85"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44866585"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4EFF21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427AEF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07 - 11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1709D5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851CBE2"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SAĞLIĞIM İÇİN FİZİKSEL AKTİVİTEYE KATILIYORUM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5076170"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Oyun ve Fiziksel Aktivitelerde Güvenli Ortam</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731D256"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BEO.2.4.5. Oyun ve fiziksel aktiviteler sırasında güvenli ortam oluşturabilme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D5F267A"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Oyun ve fiziksel aktiviteler sırasında ortaya çıkabilecek riskleri tanımlar.</w:t>
            </w:r>
            <w:r w:rsidRPr="00313620">
              <w:rPr>
                <w:rFonts w:eastAsia="Times New Roman"/>
                <w:color w:val="000000"/>
                <w:kern w:val="0"/>
                <w:sz w:val="16"/>
                <w:szCs w:val="16"/>
                <w:lang w:eastAsia="tr-TR"/>
                <w14:ligatures w14:val="none"/>
              </w:rPr>
              <w:br/>
              <w:t>b) Oyun ve fiziksel aktiviteler sırasında ortaya çıkabilecek riskler karşısında önleyici tedbirler alır.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53EC4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çıktıları açık uçlu sorular, çalışma kâğıdı, gözlem ve öz değerlendirme formları, kontrol listeleri, kavram analizi şeması ve portfolyo kullanılarak değerlendirilebilir. Fiziksel aktivite hedefleri ile ilgili günlük tutularak portfolyolar oluşturulur. Portfolyolar derecelendirme ölçeği ile değerlendirilebilir. Fiziksel aktivite ve sağlık konulu araştırma ödevi, fiziksel aktivite günlüğü tutma, fiziksel aktivite ile ilgili pano hazırlama ve günlük atılan adım sayısının takibi ile ilgili performans görevleri verilebilir; görevlerin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9BAD4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53DFC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D2. Aile Bütünlüğü, D3. Çalışkanlık, D11. Özgürlük, D13. Sağlıklı Yaşam, D16. Sorumluluk,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BBA9E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OB1. Bilgi Okuryazarlığı, 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72FFD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CE39B8"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Fiziksel aktiviteler sırasında vücutlarında meydana gelen değişimlerin neler olabileceğine yönelik yazılı, görsel veya dijital içerikler kullanılabilir. Fiziksel aktiviteye katılıma teşvik etmek için ailelere kontrol listesi verilerek öğrencilerin hedef belirlemeleri ve takip edilmeleri sağlanabilir. Öğrencilerin oyun ve fiziksel aktiviteler sırasında güvenli ortam oluşturabilmelerine destek sağlamak için basit yönergeler hazırlanabilir. Temel ilk yardım konularında görsel içerik, fotoğraf ve videolar sunularak öğrencilerin desteklenmesi sağlanabilir. Oyun oynarken ve fiziksel aktiviteler yaparken vücutlarında meydana gelen değişimlerin nedenleri hakkında tartışılabilir. Öğrencilerden günlük adım sayılarını kaydetmeleri ve bunları basit bir grafiğe dönüştürmeleri istenebilir. Okul idaresi, veli, öğretmen ve öğrencilerin katılabileceği fiziksel aktivite ve sağlık günü etkinlikleri planlanabilir. Okul öncesi zamanda okuldaki tüm öğrencilerin hareket edebileceği etkinlikler yaptırılabilir. Öğrencilerden daha önce oynadıkları oyunları uyarlayarak sağlıklı ve sağlıksız besinler ile ilişkili oyun kurgulamaları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89147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42E41F02"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7510E0A3"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2F17854"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4A226A0"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BB0A88F"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33F4705"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D947930"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3F9EF46"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65CF2D3"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6DC4A70"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C2096F5"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94C20E6"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89706FA"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4F35C1E"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721C6AF"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5D014F7"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AC14F6D"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408C2A80"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2386B77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0239199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639762A9"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41B0DF1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96A4859"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3D66488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7F89CB0"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379FD04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0905DA16"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5951FEDA"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5C47464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35.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5608443"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2BED016"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D41BC59"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DE392CC"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E838EAC"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8055246"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F320F97"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5E8CC442"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7F77FF47"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39AADA1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6A7DAFF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72D3BFF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4078338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5E5DC94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4EFFF067"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4BB67510"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31B5B1E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227651D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302D9E8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6127BEE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CD40C58"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DEA770A"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6E5AA21"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53BC7241"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3AF459A7"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989349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FB2563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14 - 18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7A1ACD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0712E97"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SAĞLIĞIM İÇİN FİZİKSEL AKTİVİTEYE KATILIYORUM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1153950"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Oyun ve Fiziksel Aktivitelerde Güvenli Ortam</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6447F9C"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BEO.2.4.5. Oyun ve fiziksel aktiviteler sırasında güvenli ortam oluşturabilme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CE083CC"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Oyun ve fiziksel aktiviteler sırasında ortaya çıkabilecek riskleri tanımlar.</w:t>
            </w:r>
            <w:r w:rsidRPr="00313620">
              <w:rPr>
                <w:rFonts w:eastAsia="Times New Roman"/>
                <w:color w:val="000000"/>
                <w:kern w:val="0"/>
                <w:sz w:val="16"/>
                <w:szCs w:val="16"/>
                <w:lang w:eastAsia="tr-TR"/>
                <w14:ligatures w14:val="none"/>
              </w:rPr>
              <w:br/>
              <w:t>b) Oyun ve fiziksel aktiviteler sırasında ortaya çıkabilecek riskler karşısında önleyici tedbirler alır.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2D1A2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çıktıları açık uçlu sorular, çalışma kâğıdı, gözlem ve öz değerlendirme formları, kontrol listeleri, kavram analizi şeması ve portfolyo kullanılarak değerlendirilebilir. Fiziksel aktivite hedefleri ile ilgili günlük tutularak portfolyolar oluşturulur. Portfolyolar derecelendirme ölçeği ile değerlendirilebilir. Fiziksel aktivite ve sağlık konulu araştırma ödevi, fiziksel aktivite günlüğü tutma, fiziksel aktivite ile ilgili pano hazırlama ve günlük atılan adım sayısının takibi ile ilgili performans görevleri verilebilir; görevlerin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520DEE"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ED5EB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D2. Aile Bütünlüğü, D3. Çalışkanlık, D11. Özgürlük, D13. Sağlıklı Yaşam, D16. Sorumluluk,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578AF7"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OB1. Bilgi Okuryazarlığı, 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7B029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Babalar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1E508A"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Fiziksel aktiviteler sırasında vücutlarında meydana gelen değişimlerin neler olabileceğine yönelik yazılı, görsel veya dijital içerikler kullanılabilir. Fiziksel aktiviteye katılıma teşvik etmek için ailelere kontrol listesi verilerek öğrencilerin hedef belirlemeleri ve takip edilmeleri sağlanabilir. Öğrencilerin oyun ve fiziksel aktiviteler sırasında güvenli ortam oluşturabilmelerine destek sağlamak için basit yönergeler hazırlanabilir. Temel ilk yardım konularında görsel içerik, fotoğraf ve videolar sunularak öğrencilerin desteklenmesi sağlanabilir. Oyun oynarken ve fiziksel aktiviteler yaparken vücutlarında meydana gelen değişimlerin nedenleri hakkında tartışılabilir. Öğrencilerden günlük adım sayılarını kaydetmeleri ve bunları basit bir grafiğe dönüştürmeleri istenebilir. Okul idaresi, veli, öğretmen ve öğrencilerin katılabileceği fiziksel aktivite ve sağlık günü etkinlikleri planlanabilir. Okul öncesi zamanda okuldaki tüm öğrencilerin hareket edebileceği etkinlikler yaptırılabilir. Öğrencilerden daha önce oynadıkları oyunları uyarlayarak sağlıklı ve sağlıksız besinler ile ilişkili oyun kurgulamaları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048C2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w:t>
            </w:r>
          </w:p>
        </w:tc>
        <w:tc>
          <w:tcPr>
            <w:tcW w:w="36" w:type="dxa"/>
            <w:vAlign w:val="center"/>
            <w:hideMark/>
          </w:tcPr>
          <w:p w14:paraId="7A80D18F"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358EEF25"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B203B80"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E97838E"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59EA133"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19AE75D"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EAA995A"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11C9DEE0"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877EE4D"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BFDB8EA"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FABEB02"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1638B43"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2E25385"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FAAE86A"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AA2EED8"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7B1A11E"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47EF522" w14:textId="77777777" w:rsidR="00313620" w:rsidRPr="00313620" w:rsidRDefault="00313620" w:rsidP="00313620">
            <w:pPr>
              <w:jc w:val="center"/>
              <w:rPr>
                <w:rFonts w:eastAsia="Times New Roman"/>
                <w:color w:val="000000"/>
                <w:kern w:val="0"/>
                <w:sz w:val="12"/>
                <w:szCs w:val="12"/>
                <w:lang w:eastAsia="tr-TR"/>
                <w14:ligatures w14:val="none"/>
              </w:rPr>
            </w:pPr>
          </w:p>
        </w:tc>
      </w:tr>
      <w:tr w:rsidR="00313620" w:rsidRPr="00313620" w14:paraId="08EF7A42" w14:textId="77777777" w:rsidTr="00313620">
        <w:trPr>
          <w:trHeight w:val="300"/>
        </w:trPr>
        <w:tc>
          <w:tcPr>
            <w:tcW w:w="653" w:type="dxa"/>
            <w:gridSpan w:val="3"/>
            <w:tcBorders>
              <w:top w:val="single" w:sz="4" w:space="0" w:color="auto"/>
              <w:left w:val="single" w:sz="4" w:space="0" w:color="auto"/>
              <w:bottom w:val="nil"/>
              <w:right w:val="single" w:sz="4" w:space="0" w:color="000000"/>
            </w:tcBorders>
            <w:shd w:val="clear" w:color="000000" w:fill="DCEDC8"/>
            <w:vAlign w:val="center"/>
            <w:hideMark/>
          </w:tcPr>
          <w:p w14:paraId="4779377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CEDC8"/>
            <w:vAlign w:val="center"/>
            <w:hideMark/>
          </w:tcPr>
          <w:p w14:paraId="1051554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CEDC8"/>
            <w:vAlign w:val="center"/>
            <w:hideMark/>
          </w:tcPr>
          <w:p w14:paraId="1B40589C" w14:textId="77777777" w:rsidR="00313620" w:rsidRPr="00313620" w:rsidRDefault="00313620" w:rsidP="00313620">
            <w:pPr>
              <w:jc w:val="center"/>
              <w:rPr>
                <w:rFonts w:eastAsia="Times New Roman"/>
                <w:color w:val="000000"/>
                <w:kern w:val="0"/>
                <w:lang w:eastAsia="tr-TR"/>
                <w14:ligatures w14:val="none"/>
              </w:rPr>
            </w:pPr>
            <w:r w:rsidRPr="00313620">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0E9422C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6406F86B"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CEDC8"/>
            <w:textDirection w:val="btLr"/>
            <w:vAlign w:val="center"/>
            <w:hideMark/>
          </w:tcPr>
          <w:p w14:paraId="7A750FB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77E7C593"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CEDC8"/>
            <w:vAlign w:val="center"/>
            <w:hideMark/>
          </w:tcPr>
          <w:p w14:paraId="11939550"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w:t>
            </w:r>
          </w:p>
        </w:tc>
        <w:tc>
          <w:tcPr>
            <w:tcW w:w="36" w:type="dxa"/>
            <w:vAlign w:val="center"/>
            <w:hideMark/>
          </w:tcPr>
          <w:p w14:paraId="65D3C9BE"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14C41B58" w14:textId="77777777" w:rsidTr="00313620">
        <w:trPr>
          <w:trHeight w:val="300"/>
        </w:trPr>
        <w:tc>
          <w:tcPr>
            <w:tcW w:w="653" w:type="dxa"/>
            <w:gridSpan w:val="3"/>
            <w:tcBorders>
              <w:top w:val="nil"/>
              <w:left w:val="single" w:sz="4" w:space="0" w:color="auto"/>
              <w:bottom w:val="single" w:sz="4" w:space="0" w:color="auto"/>
              <w:right w:val="single" w:sz="4" w:space="0" w:color="000000"/>
            </w:tcBorders>
            <w:shd w:val="clear" w:color="000000" w:fill="DCEDC8"/>
            <w:vAlign w:val="center"/>
            <w:hideMark/>
          </w:tcPr>
          <w:p w14:paraId="6631EF9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36.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4C18E36" w14:textId="77777777" w:rsidR="00313620" w:rsidRPr="00313620" w:rsidRDefault="00313620" w:rsidP="00313620">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07967FD" w14:textId="77777777" w:rsidR="00313620" w:rsidRPr="00313620" w:rsidRDefault="00313620" w:rsidP="00313620">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C971B7E" w14:textId="77777777" w:rsidR="00313620" w:rsidRPr="00313620" w:rsidRDefault="00313620" w:rsidP="00313620">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C068EA9" w14:textId="77777777" w:rsidR="00313620" w:rsidRPr="00313620" w:rsidRDefault="00313620" w:rsidP="00313620">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29BB3B8"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A4AA13D"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C1883B0"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5380F1AB"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445140C6" w14:textId="77777777" w:rsidTr="00313620">
        <w:trPr>
          <w:trHeight w:val="675"/>
        </w:trPr>
        <w:tc>
          <w:tcPr>
            <w:tcW w:w="217" w:type="dxa"/>
            <w:tcBorders>
              <w:top w:val="nil"/>
              <w:left w:val="single" w:sz="4" w:space="0" w:color="auto"/>
              <w:bottom w:val="single" w:sz="4" w:space="0" w:color="auto"/>
              <w:right w:val="single" w:sz="4" w:space="0" w:color="auto"/>
            </w:tcBorders>
            <w:shd w:val="clear" w:color="000000" w:fill="DCEDC8"/>
            <w:textDirection w:val="btLr"/>
            <w:vAlign w:val="center"/>
            <w:hideMark/>
          </w:tcPr>
          <w:p w14:paraId="4259B9D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073C244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CEDC8"/>
            <w:textDirection w:val="btLr"/>
            <w:vAlign w:val="center"/>
            <w:hideMark/>
          </w:tcPr>
          <w:p w14:paraId="2948C58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CEDC8"/>
            <w:vAlign w:val="center"/>
            <w:hideMark/>
          </w:tcPr>
          <w:p w14:paraId="67CFCBE6"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CEDC8"/>
            <w:vAlign w:val="center"/>
            <w:hideMark/>
          </w:tcPr>
          <w:p w14:paraId="29CE254D"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CEDC8"/>
            <w:vAlign w:val="center"/>
            <w:hideMark/>
          </w:tcPr>
          <w:p w14:paraId="6479C048"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CEDC8"/>
            <w:vAlign w:val="center"/>
            <w:hideMark/>
          </w:tcPr>
          <w:p w14:paraId="2DD264AC"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CEDC8"/>
            <w:vAlign w:val="center"/>
            <w:hideMark/>
          </w:tcPr>
          <w:p w14:paraId="7B6CDE2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CEDC8"/>
            <w:vAlign w:val="center"/>
            <w:hideMark/>
          </w:tcPr>
          <w:p w14:paraId="1A930C1B"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CEDC8"/>
            <w:vAlign w:val="center"/>
            <w:hideMark/>
          </w:tcPr>
          <w:p w14:paraId="1644398F"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CEDC8"/>
            <w:vAlign w:val="center"/>
            <w:hideMark/>
          </w:tcPr>
          <w:p w14:paraId="5260DCF1"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908FA04"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86C5DF2" w14:textId="77777777" w:rsidR="00313620" w:rsidRPr="00313620" w:rsidRDefault="00313620" w:rsidP="00313620">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05CD55F"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vAlign w:val="center"/>
            <w:hideMark/>
          </w:tcPr>
          <w:p w14:paraId="547269CA"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03ADF556" w14:textId="77777777" w:rsidTr="00313620">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C2ED65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BE12BA9"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21 - 25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854AF75"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5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3DC1D21" w14:textId="77777777" w:rsidR="00313620" w:rsidRPr="00313620" w:rsidRDefault="00313620" w:rsidP="00313620">
            <w:pPr>
              <w:jc w:val="center"/>
              <w:rPr>
                <w:rFonts w:eastAsia="Times New Roman"/>
                <w:color w:val="000000"/>
                <w:kern w:val="0"/>
                <w:sz w:val="24"/>
                <w:szCs w:val="24"/>
                <w:lang w:eastAsia="tr-TR"/>
                <w14:ligatures w14:val="none"/>
              </w:rPr>
            </w:pPr>
            <w:r w:rsidRPr="00313620">
              <w:rPr>
                <w:rFonts w:eastAsia="Times New Roman"/>
                <w:color w:val="000000"/>
                <w:kern w:val="0"/>
                <w:sz w:val="24"/>
                <w:szCs w:val="24"/>
                <w:lang w:eastAsia="tr-TR"/>
                <w14:ligatures w14:val="none"/>
              </w:rPr>
              <w:t>SAĞLIĞIM İÇİN FİZİKSEL AKTİVİTEYE KATILIYORUM</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E565E1F" w14:textId="77777777" w:rsidR="00313620" w:rsidRPr="00313620" w:rsidRDefault="00313620" w:rsidP="00313620">
            <w:pPr>
              <w:jc w:val="center"/>
              <w:rPr>
                <w:rFonts w:eastAsia="Times New Roman"/>
                <w:color w:val="000000"/>
                <w:kern w:val="0"/>
                <w:sz w:val="20"/>
                <w:szCs w:val="20"/>
                <w:lang w:eastAsia="tr-TR"/>
                <w14:ligatures w14:val="none"/>
              </w:rPr>
            </w:pPr>
            <w:r w:rsidRPr="00313620">
              <w:rPr>
                <w:rFonts w:eastAsia="Times New Roman"/>
                <w:color w:val="000000"/>
                <w:kern w:val="0"/>
                <w:sz w:val="20"/>
                <w:szCs w:val="20"/>
                <w:lang w:eastAsia="tr-TR"/>
                <w14:ligatures w14:val="none"/>
              </w:rPr>
              <w:t>Oyun ve Fiziksel Aktivitelerde Güvenli Ortam</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2658AA7" w14:textId="77777777" w:rsidR="00313620" w:rsidRPr="00313620" w:rsidRDefault="00313620" w:rsidP="00313620">
            <w:pPr>
              <w:jc w:val="center"/>
              <w:rPr>
                <w:rFonts w:eastAsia="Times New Roman"/>
                <w:color w:val="000000"/>
                <w:kern w:val="0"/>
                <w:sz w:val="18"/>
                <w:szCs w:val="18"/>
                <w:lang w:eastAsia="tr-TR"/>
                <w14:ligatures w14:val="none"/>
              </w:rPr>
            </w:pPr>
            <w:r w:rsidRPr="00313620">
              <w:rPr>
                <w:rFonts w:eastAsia="Times New Roman"/>
                <w:color w:val="000000"/>
                <w:kern w:val="0"/>
                <w:sz w:val="18"/>
                <w:szCs w:val="18"/>
                <w:lang w:eastAsia="tr-TR"/>
                <w14:ligatures w14:val="none"/>
              </w:rPr>
              <w:t>BEO.2.4.5. Oyun ve fiziksel aktiviteler sırasında güvenli ortam oluşturabilme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C84F5C5" w14:textId="77777777" w:rsidR="00313620" w:rsidRPr="00313620" w:rsidRDefault="00313620" w:rsidP="00313620">
            <w:pPr>
              <w:jc w:val="center"/>
              <w:rPr>
                <w:rFonts w:eastAsia="Times New Roman"/>
                <w:color w:val="000000"/>
                <w:kern w:val="0"/>
                <w:sz w:val="16"/>
                <w:szCs w:val="16"/>
                <w:lang w:eastAsia="tr-TR"/>
                <w14:ligatures w14:val="none"/>
              </w:rPr>
            </w:pPr>
            <w:r w:rsidRPr="00313620">
              <w:rPr>
                <w:rFonts w:eastAsia="Times New Roman"/>
                <w:color w:val="000000"/>
                <w:kern w:val="0"/>
                <w:sz w:val="16"/>
                <w:szCs w:val="16"/>
                <w:lang w:eastAsia="tr-TR"/>
                <w14:ligatures w14:val="none"/>
              </w:rPr>
              <w:t>a) Oyun ve fiziksel aktiviteler sırasında ortaya çıkabilecek riskleri tanımlar.</w:t>
            </w:r>
            <w:r w:rsidRPr="00313620">
              <w:rPr>
                <w:rFonts w:eastAsia="Times New Roman"/>
                <w:color w:val="000000"/>
                <w:kern w:val="0"/>
                <w:sz w:val="16"/>
                <w:szCs w:val="16"/>
                <w:lang w:eastAsia="tr-TR"/>
                <w14:ligatures w14:val="none"/>
              </w:rPr>
              <w:br/>
              <w:t>b) Oyun ve fiziksel aktiviteler sırasında ortaya çıkabilecek riskler karşısında önleyici tedbirler alır.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D55CE3"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Öğrenme çıktıları açık uçlu sorular, çalışma kâğıdı, gözlem ve öz değerlendirme formları, kontrol listeleri, kavram analizi şeması ve portfolyo kullanılarak değerlendirilebilir. Fiziksel aktivite hedefleri ile ilgili günlük tutularak portfolyolar oluşturulur. Portfolyolar derecelendirme ölçeği ile değerlendirilebilir. Fiziksel aktivite ve sağlık konulu araştırma ödevi, fiziksel aktivite günlüğü tutma, fiziksel aktivite ile ilgili pano hazırlama ve günlük atılan adım sayısının takibi ile ilgili performans görevleri verilebilir; görevlerin değerlendirilmesinde analitik dereceli puanlama anahtarı kullanılabilir.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592D88"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SDB1.1. Kendini Tanıma (Öz Farkındalık), SDB1.2. Kendini Düzenleme (Öz Düzenleme), SDB1.3. Kendine Uyarlama (Öz Yansıtma), SDB2.1. İletişim, SDB2.2. İş Birliği, SDB2.3. Sosyal Farkındalık, SDB3.1. Uyum, SDB3.2. Esneklik,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3495AC"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D2. Aile Bütünlüğü, D3. Çalışkanlık, D11. Özgürlük, D13. Sağlıklı Yaşam, D16. Sorumluluk,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5EA41A"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OB1. Bilgi Okuryazarlığı, OB4. Görsel Okuryazarlık, OB7. Veri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CA5142"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9C4CAF" w14:textId="77777777" w:rsidR="00313620" w:rsidRPr="00313620" w:rsidRDefault="00313620" w:rsidP="00313620">
            <w:pPr>
              <w:jc w:val="center"/>
              <w:rPr>
                <w:rFonts w:eastAsia="Times New Roman"/>
                <w:color w:val="000000"/>
                <w:kern w:val="0"/>
                <w:sz w:val="14"/>
                <w:szCs w:val="14"/>
                <w:lang w:eastAsia="tr-TR"/>
                <w14:ligatures w14:val="none"/>
              </w:rPr>
            </w:pPr>
            <w:r w:rsidRPr="00313620">
              <w:rPr>
                <w:rFonts w:eastAsia="Times New Roman"/>
                <w:color w:val="000000"/>
                <w:kern w:val="0"/>
                <w:sz w:val="14"/>
                <w:szCs w:val="14"/>
                <w:lang w:eastAsia="tr-TR"/>
                <w14:ligatures w14:val="none"/>
              </w:rPr>
              <w:t>Fiziksel aktiviteler sırasında vücutlarında meydana gelen değişimlerin neler olabileceğine yönelik yazılı, görsel veya dijital içerikler kullanılabilir. Fiziksel aktiviteye katılıma teşvik etmek için ailelere kontrol listesi verilerek öğrencilerin hedef belirlemeleri ve takip edilmeleri sağlanabilir. Öğrencilerin oyun ve fiziksel aktiviteler sırasında güvenli ortam oluşturabilmelerine destek sağlamak için basit yönergeler hazırlanabilir. Temel ilk yardım konularında görsel içerik, fotoğraf ve videolar sunularak öğrencilerin desteklenmesi sağlanabilir. Oyun oynarken ve fiziksel aktiviteler yaparken vücutlarında meydana gelen değişimlerin nedenleri hakkında tartışılabilir. Öğrencilerden günlük adım sayılarını kaydetmeleri ve bunları basit bir grafiğe dönüştürmeleri istenebilir. Okul idaresi, veli, öğretmen ve öğrencilerin katılabileceği fiziksel aktivite ve sağlık günü etkinlikleri planlanabilir. Okul öncesi zamanda okuldaki tüm öğrencilerin hareket edebileceği etkinlikler yaptırılabilir. Öğrencilerden daha önce oynadıkları oyunları uyarlayarak sağlıklı ve sağlıksız besinler ile ilişkili oyun kurgulamaları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36AB24" w14:textId="77777777" w:rsidR="00313620" w:rsidRPr="00313620" w:rsidRDefault="00313620" w:rsidP="00313620">
            <w:pPr>
              <w:jc w:val="center"/>
              <w:rPr>
                <w:rFonts w:eastAsia="Times New Roman"/>
                <w:color w:val="000000"/>
                <w:kern w:val="0"/>
                <w:sz w:val="12"/>
                <w:szCs w:val="12"/>
                <w:lang w:eastAsia="tr-TR"/>
                <w14:ligatures w14:val="none"/>
              </w:rPr>
            </w:pPr>
            <w:r w:rsidRPr="00313620">
              <w:rPr>
                <w:rFonts w:eastAsia="Times New Roman"/>
                <w:color w:val="000000"/>
                <w:kern w:val="0"/>
                <w:sz w:val="12"/>
                <w:szCs w:val="12"/>
                <w:lang w:eastAsia="tr-TR"/>
                <w14:ligatures w14:val="none"/>
              </w:rPr>
              <w:t>OKUL TEMELLİ PLANLAMA: Okul Civarında Tehlike Avı (1 SAAT)</w:t>
            </w:r>
          </w:p>
        </w:tc>
        <w:tc>
          <w:tcPr>
            <w:tcW w:w="36" w:type="dxa"/>
            <w:vAlign w:val="center"/>
            <w:hideMark/>
          </w:tcPr>
          <w:p w14:paraId="17506E8E" w14:textId="77777777" w:rsidR="00313620" w:rsidRPr="00313620" w:rsidRDefault="00313620" w:rsidP="00313620">
            <w:pPr>
              <w:jc w:val="left"/>
              <w:rPr>
                <w:rFonts w:ascii="Times New Roman" w:eastAsia="Times New Roman" w:hAnsi="Times New Roman" w:cs="Times New Roman"/>
                <w:kern w:val="0"/>
                <w:sz w:val="20"/>
                <w:szCs w:val="20"/>
                <w:lang w:eastAsia="tr-TR"/>
                <w14:ligatures w14:val="none"/>
              </w:rPr>
            </w:pPr>
          </w:p>
        </w:tc>
      </w:tr>
      <w:tr w:rsidR="00313620" w:rsidRPr="00313620" w14:paraId="37B379A7" w14:textId="77777777" w:rsidTr="00313620">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3A99D1D"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CFD3634" w14:textId="77777777" w:rsidR="00313620" w:rsidRPr="00313620" w:rsidRDefault="00313620" w:rsidP="0031362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9154C78" w14:textId="77777777" w:rsidR="00313620" w:rsidRPr="00313620" w:rsidRDefault="00313620" w:rsidP="00313620">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12380CB" w14:textId="77777777" w:rsidR="00313620" w:rsidRPr="00313620" w:rsidRDefault="00313620" w:rsidP="00313620">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A10C67D" w14:textId="77777777" w:rsidR="00313620" w:rsidRPr="00313620" w:rsidRDefault="00313620" w:rsidP="00313620">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09B5B9D" w14:textId="77777777" w:rsidR="00313620" w:rsidRPr="00313620" w:rsidRDefault="00313620" w:rsidP="00313620">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3166456" w14:textId="77777777" w:rsidR="00313620" w:rsidRPr="00313620" w:rsidRDefault="00313620" w:rsidP="0031362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D1409F7" w14:textId="77777777" w:rsidR="00313620" w:rsidRPr="00313620" w:rsidRDefault="00313620" w:rsidP="00313620">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4CF1095" w14:textId="77777777" w:rsidR="00313620" w:rsidRPr="00313620" w:rsidRDefault="00313620" w:rsidP="00313620">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6BC2BC0" w14:textId="77777777" w:rsidR="00313620" w:rsidRPr="00313620" w:rsidRDefault="00313620" w:rsidP="0031362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BE735E6" w14:textId="77777777" w:rsidR="00313620" w:rsidRPr="00313620" w:rsidRDefault="00313620" w:rsidP="00313620">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00B8788" w14:textId="77777777" w:rsidR="00313620" w:rsidRPr="00313620" w:rsidRDefault="00313620" w:rsidP="00313620">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55B311E" w14:textId="77777777" w:rsidR="00313620" w:rsidRPr="00313620" w:rsidRDefault="00313620" w:rsidP="00313620">
            <w:pPr>
              <w:jc w:val="left"/>
              <w:rPr>
                <w:rFonts w:eastAsia="Times New Roman"/>
                <w:color w:val="000000"/>
                <w:kern w:val="0"/>
                <w:sz w:val="14"/>
                <w:szCs w:val="14"/>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6781507" w14:textId="77777777" w:rsidR="00313620" w:rsidRPr="00313620" w:rsidRDefault="00313620" w:rsidP="0031362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7CB922C" w14:textId="77777777" w:rsidR="00313620" w:rsidRPr="00313620" w:rsidRDefault="00313620" w:rsidP="00313620">
            <w:pPr>
              <w:jc w:val="center"/>
              <w:rPr>
                <w:rFonts w:eastAsia="Times New Roman"/>
                <w:color w:val="000000"/>
                <w:kern w:val="0"/>
                <w:sz w:val="12"/>
                <w:szCs w:val="12"/>
                <w:lang w:eastAsia="tr-TR"/>
                <w14:ligatures w14:val="none"/>
              </w:rPr>
            </w:pPr>
          </w:p>
        </w:tc>
      </w:tr>
    </w:tbl>
    <w:p w14:paraId="7D3B8C82" w14:textId="304D8058" w:rsidR="002637F4" w:rsidRPr="00D30ACB" w:rsidRDefault="00B042E3" w:rsidP="00D22896">
      <w:pPr>
        <w:rPr>
          <w:sz w:val="2"/>
          <w:szCs w:val="2"/>
        </w:rPr>
      </w:pPr>
      <w:r>
        <w:rPr>
          <w:sz w:val="2"/>
          <w:szCs w:val="2"/>
        </w:rPr>
        <w:t xml:space="preserve"> </w:t>
      </w:r>
    </w:p>
    <w:sectPr w:rsidR="002637F4" w:rsidRPr="00D30ACB" w:rsidSect="00233C1E">
      <w:footerReference w:type="default" r:id="rId6"/>
      <w:pgSz w:w="16838" w:h="11906" w:orient="landscape"/>
      <w:pgMar w:top="454" w:right="720" w:bottom="454"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BF8B4" w14:textId="77777777" w:rsidR="00707AEA" w:rsidRDefault="00707AEA" w:rsidP="00544488">
      <w:r>
        <w:separator/>
      </w:r>
    </w:p>
  </w:endnote>
  <w:endnote w:type="continuationSeparator" w:id="0">
    <w:p w14:paraId="0C7D950B" w14:textId="77777777" w:rsidR="00707AEA" w:rsidRDefault="00707AEA" w:rsidP="0054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544488" w14:paraId="2CEE8A6E" w14:textId="77777777" w:rsidTr="00544488">
      <w:trPr>
        <w:trHeight w:val="397"/>
      </w:trPr>
      <w:tc>
        <w:tcPr>
          <w:tcW w:w="5129" w:type="dxa"/>
          <w:vAlign w:val="center"/>
        </w:tcPr>
        <w:p w14:paraId="74022408" w14:textId="77777777" w:rsidR="00544488" w:rsidRDefault="00544488" w:rsidP="00544488">
          <w:pPr>
            <w:pStyle w:val="AltBilgi"/>
            <w:jc w:val="center"/>
          </w:pPr>
        </w:p>
      </w:tc>
      <w:tc>
        <w:tcPr>
          <w:tcW w:w="5129" w:type="dxa"/>
          <w:vAlign w:val="center"/>
        </w:tcPr>
        <w:p w14:paraId="112D34E7" w14:textId="174AA278" w:rsidR="00544488" w:rsidRDefault="00544488" w:rsidP="00544488">
          <w:pPr>
            <w:pStyle w:val="AltBilgi"/>
            <w:jc w:val="center"/>
          </w:pPr>
          <w:r>
            <w:rPr>
              <w:noProof/>
            </w:rPr>
            <w:drawing>
              <wp:inline distT="0" distB="0" distL="0" distR="0" wp14:anchorId="2547949C" wp14:editId="32FF5243">
                <wp:extent cx="180000" cy="180000"/>
                <wp:effectExtent l="0" t="0" r="0" b="0"/>
                <wp:docPr id="3520654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4278" name="Resim 980344278"/>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5130" w:type="dxa"/>
          <w:vAlign w:val="center"/>
        </w:tcPr>
        <w:p w14:paraId="0E534E46" w14:textId="144A4137" w:rsidR="00544488" w:rsidRDefault="00544488" w:rsidP="00544488">
          <w:pPr>
            <w:pStyle w:val="AltBilgi"/>
            <w:jc w:val="right"/>
          </w:pPr>
          <w:r>
            <w:fldChar w:fldCharType="begin"/>
          </w:r>
          <w:r>
            <w:instrText>PAGE   \* MERGEFORMAT</w:instrText>
          </w:r>
          <w:r>
            <w:fldChar w:fldCharType="separate"/>
          </w:r>
          <w:r>
            <w:t>1</w:t>
          </w:r>
          <w:r>
            <w:fldChar w:fldCharType="end"/>
          </w:r>
        </w:p>
      </w:tc>
    </w:tr>
  </w:tbl>
  <w:p w14:paraId="72EFAF9B" w14:textId="45BA3D56" w:rsidR="00544488" w:rsidRDefault="00544488" w:rsidP="00544488">
    <w:pPr>
      <w:pStyle w:val="AltBilgi"/>
    </w:pPr>
  </w:p>
  <w:p w14:paraId="578B0A89" w14:textId="6817C50F" w:rsidR="00544488" w:rsidRDefault="00544488" w:rsidP="00544488">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17D6F" w14:textId="77777777" w:rsidR="00707AEA" w:rsidRDefault="00707AEA" w:rsidP="00544488">
      <w:r>
        <w:separator/>
      </w:r>
    </w:p>
  </w:footnote>
  <w:footnote w:type="continuationSeparator" w:id="0">
    <w:p w14:paraId="75FC5D72" w14:textId="77777777" w:rsidR="00707AEA" w:rsidRDefault="00707AEA" w:rsidP="00544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0C"/>
    <w:rsid w:val="001B0E4E"/>
    <w:rsid w:val="00233C1E"/>
    <w:rsid w:val="002637F4"/>
    <w:rsid w:val="00313620"/>
    <w:rsid w:val="00360294"/>
    <w:rsid w:val="00387191"/>
    <w:rsid w:val="003E26DE"/>
    <w:rsid w:val="00497AD5"/>
    <w:rsid w:val="004E68B2"/>
    <w:rsid w:val="00544488"/>
    <w:rsid w:val="005B1417"/>
    <w:rsid w:val="0063097B"/>
    <w:rsid w:val="00707AEA"/>
    <w:rsid w:val="00711796"/>
    <w:rsid w:val="0074175D"/>
    <w:rsid w:val="007422D9"/>
    <w:rsid w:val="00771777"/>
    <w:rsid w:val="007C498A"/>
    <w:rsid w:val="0082515C"/>
    <w:rsid w:val="0089040C"/>
    <w:rsid w:val="00A355FB"/>
    <w:rsid w:val="00B042E3"/>
    <w:rsid w:val="00C0521D"/>
    <w:rsid w:val="00D22896"/>
    <w:rsid w:val="00D30ACB"/>
    <w:rsid w:val="00D47665"/>
    <w:rsid w:val="00D519A3"/>
    <w:rsid w:val="00DE46CC"/>
    <w:rsid w:val="00E74D72"/>
    <w:rsid w:val="00E95EEE"/>
    <w:rsid w:val="00E9731C"/>
    <w:rsid w:val="00FE55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1BF63"/>
  <w15:chartTrackingRefBased/>
  <w15:docId w15:val="{707751E5-5566-4B74-8930-F4C62A9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tr-T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31C"/>
  </w:style>
  <w:style w:type="paragraph" w:styleId="Balk1">
    <w:name w:val="heading 1"/>
    <w:basedOn w:val="Normal"/>
    <w:next w:val="Normal"/>
    <w:link w:val="Balk1Char"/>
    <w:uiPriority w:val="9"/>
    <w:qFormat/>
    <w:rsid w:val="008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04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04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89040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89040C"/>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89040C"/>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89040C"/>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89040C"/>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040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9040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040C"/>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040C"/>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89040C"/>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89040C"/>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89040C"/>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89040C"/>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89040C"/>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89040C"/>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040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04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040C"/>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89040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9040C"/>
    <w:rPr>
      <w:i/>
      <w:iCs/>
      <w:color w:val="404040" w:themeColor="text1" w:themeTint="BF"/>
    </w:rPr>
  </w:style>
  <w:style w:type="paragraph" w:styleId="ListeParagraf">
    <w:name w:val="List Paragraph"/>
    <w:basedOn w:val="Normal"/>
    <w:uiPriority w:val="34"/>
    <w:qFormat/>
    <w:rsid w:val="0089040C"/>
    <w:pPr>
      <w:ind w:left="720"/>
      <w:contextualSpacing/>
    </w:pPr>
  </w:style>
  <w:style w:type="character" w:styleId="GlVurgulama">
    <w:name w:val="Intense Emphasis"/>
    <w:basedOn w:val="VarsaylanParagrafYazTipi"/>
    <w:uiPriority w:val="21"/>
    <w:qFormat/>
    <w:rsid w:val="0089040C"/>
    <w:rPr>
      <w:i/>
      <w:iCs/>
      <w:color w:val="0F4761" w:themeColor="accent1" w:themeShade="BF"/>
    </w:rPr>
  </w:style>
  <w:style w:type="paragraph" w:styleId="GlAlnt">
    <w:name w:val="Intense Quote"/>
    <w:basedOn w:val="Normal"/>
    <w:next w:val="Normal"/>
    <w:link w:val="GlAlntChar"/>
    <w:uiPriority w:val="30"/>
    <w:qFormat/>
    <w:rsid w:val="008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040C"/>
    <w:rPr>
      <w:i/>
      <w:iCs/>
      <w:color w:val="0F4761" w:themeColor="accent1" w:themeShade="BF"/>
    </w:rPr>
  </w:style>
  <w:style w:type="character" w:styleId="GlBavuru">
    <w:name w:val="Intense Reference"/>
    <w:basedOn w:val="VarsaylanParagrafYazTipi"/>
    <w:uiPriority w:val="32"/>
    <w:qFormat/>
    <w:rsid w:val="0089040C"/>
    <w:rPr>
      <w:b/>
      <w:bCs/>
      <w:smallCaps/>
      <w:color w:val="0F4761" w:themeColor="accent1" w:themeShade="BF"/>
      <w:spacing w:val="5"/>
    </w:rPr>
  </w:style>
  <w:style w:type="paragraph" w:styleId="stBilgi">
    <w:name w:val="header"/>
    <w:basedOn w:val="Normal"/>
    <w:link w:val="stBilgiChar"/>
    <w:uiPriority w:val="99"/>
    <w:unhideWhenUsed/>
    <w:rsid w:val="00544488"/>
    <w:pPr>
      <w:tabs>
        <w:tab w:val="center" w:pos="4536"/>
        <w:tab w:val="right" w:pos="9072"/>
      </w:tabs>
    </w:pPr>
  </w:style>
  <w:style w:type="character" w:customStyle="1" w:styleId="stBilgiChar">
    <w:name w:val="Üst Bilgi Char"/>
    <w:basedOn w:val="VarsaylanParagrafYazTipi"/>
    <w:link w:val="stBilgi"/>
    <w:uiPriority w:val="99"/>
    <w:rsid w:val="00544488"/>
  </w:style>
  <w:style w:type="paragraph" w:styleId="AltBilgi">
    <w:name w:val="footer"/>
    <w:basedOn w:val="Normal"/>
    <w:link w:val="AltBilgiChar"/>
    <w:uiPriority w:val="99"/>
    <w:unhideWhenUsed/>
    <w:rsid w:val="00544488"/>
    <w:pPr>
      <w:tabs>
        <w:tab w:val="center" w:pos="4536"/>
        <w:tab w:val="right" w:pos="9072"/>
      </w:tabs>
    </w:pPr>
  </w:style>
  <w:style w:type="character" w:customStyle="1" w:styleId="AltBilgiChar">
    <w:name w:val="Alt Bilgi Char"/>
    <w:basedOn w:val="VarsaylanParagrafYazTipi"/>
    <w:link w:val="AltBilgi"/>
    <w:uiPriority w:val="99"/>
    <w:rsid w:val="00544488"/>
  </w:style>
  <w:style w:type="table" w:styleId="TabloKlavuzu">
    <w:name w:val="Table Grid"/>
    <w:basedOn w:val="NormalTablo"/>
    <w:uiPriority w:val="39"/>
    <w:rsid w:val="005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544488"/>
    <w:rPr>
      <w:color w:val="0563C1"/>
      <w:u w:val="single"/>
    </w:rPr>
  </w:style>
  <w:style w:type="character" w:styleId="zlenenKpr">
    <w:name w:val="FollowedHyperlink"/>
    <w:basedOn w:val="VarsaylanParagrafYazTipi"/>
    <w:uiPriority w:val="99"/>
    <w:semiHidden/>
    <w:unhideWhenUsed/>
    <w:rsid w:val="00544488"/>
    <w:rPr>
      <w:color w:val="954F72"/>
      <w:u w:val="single"/>
    </w:rPr>
  </w:style>
  <w:style w:type="paragraph" w:customStyle="1" w:styleId="msonormal0">
    <w:name w:val="msonormal"/>
    <w:basedOn w:val="Normal"/>
    <w:rsid w:val="00544488"/>
    <w:pPr>
      <w:spacing w:before="100" w:beforeAutospacing="1" w:after="100" w:afterAutospacing="1"/>
      <w:jc w:val="left"/>
    </w:pPr>
    <w:rPr>
      <w:rFonts w:ascii="Times New Roman" w:eastAsia="Times New Roman" w:hAnsi="Times New Roman" w:cs="Times New Roman"/>
      <w:kern w:val="0"/>
      <w:sz w:val="24"/>
      <w:szCs w:val="24"/>
      <w:lang w:eastAsia="tr-TR"/>
      <w14:ligatures w14:val="none"/>
    </w:rPr>
  </w:style>
  <w:style w:type="paragraph" w:customStyle="1" w:styleId="xl64">
    <w:name w:val="xl64"/>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5">
    <w:name w:val="xl65"/>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6">
    <w:name w:val="xl6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0"/>
      <w:szCs w:val="20"/>
      <w:lang w:eastAsia="tr-TR"/>
      <w14:ligatures w14:val="none"/>
    </w:rPr>
  </w:style>
  <w:style w:type="paragraph" w:customStyle="1" w:styleId="xl67">
    <w:name w:val="xl67"/>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8">
    <w:name w:val="xl68"/>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69">
    <w:name w:val="xl69"/>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0">
    <w:name w:val="xl70"/>
    <w:basedOn w:val="Normal"/>
    <w:rsid w:val="00544488"/>
    <w:pPr>
      <w:pBdr>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1">
    <w:name w:val="xl71"/>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2">
    <w:name w:val="xl72"/>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3">
    <w:name w:val="xl73"/>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74">
    <w:name w:val="xl74"/>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75">
    <w:name w:val="xl75"/>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76">
    <w:name w:val="xl76"/>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77">
    <w:name w:val="xl77"/>
    <w:basedOn w:val="Normal"/>
    <w:rsid w:val="00544488"/>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8">
    <w:name w:val="xl78"/>
    <w:basedOn w:val="Normal"/>
    <w:rsid w:val="00544488"/>
    <w:pPr>
      <w:pBdr>
        <w:top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9">
    <w:name w:val="xl79"/>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0">
    <w:name w:val="xl80"/>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1">
    <w:name w:val="xl81"/>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2">
    <w:name w:val="xl82"/>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3">
    <w:name w:val="xl83"/>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4">
    <w:name w:val="xl84"/>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5">
    <w:name w:val="xl85"/>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6">
    <w:name w:val="xl8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7">
    <w:name w:val="xl87"/>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8">
    <w:name w:val="xl88"/>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9">
    <w:name w:val="xl89"/>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0">
    <w:name w:val="xl90"/>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1">
    <w:name w:val="xl91"/>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92">
    <w:name w:val="xl92"/>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93">
    <w:name w:val="xl93"/>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94">
    <w:name w:val="xl94"/>
    <w:basedOn w:val="Normal"/>
    <w:rsid w:val="00711796"/>
    <w:pPr>
      <w:pBdr>
        <w:bottom w:val="single" w:sz="4" w:space="0" w:color="auto"/>
        <w:right w:val="single" w:sz="4" w:space="0" w:color="auto"/>
      </w:pBdr>
      <w:shd w:val="clear" w:color="000000" w:fill="DCEDC8"/>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5">
    <w:name w:val="xl95"/>
    <w:basedOn w:val="Normal"/>
    <w:rsid w:val="00711796"/>
    <w:pPr>
      <w:pBdr>
        <w:top w:val="single" w:sz="4" w:space="0" w:color="auto"/>
        <w:left w:val="single" w:sz="4" w:space="0" w:color="auto"/>
      </w:pBdr>
      <w:shd w:val="clear" w:color="000000" w:fill="DCEDC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6">
    <w:name w:val="xl96"/>
    <w:basedOn w:val="Normal"/>
    <w:rsid w:val="00711796"/>
    <w:pPr>
      <w:pBdr>
        <w:top w:val="single" w:sz="4" w:space="0" w:color="auto"/>
      </w:pBdr>
      <w:shd w:val="clear" w:color="000000" w:fill="DCEDC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7">
    <w:name w:val="xl97"/>
    <w:basedOn w:val="Normal"/>
    <w:rsid w:val="00711796"/>
    <w:pPr>
      <w:pBdr>
        <w:top w:val="single" w:sz="4" w:space="0" w:color="auto"/>
        <w:right w:val="single" w:sz="4" w:space="0" w:color="auto"/>
      </w:pBdr>
      <w:shd w:val="clear" w:color="000000" w:fill="DCEDC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8">
    <w:name w:val="xl98"/>
    <w:basedOn w:val="Normal"/>
    <w:rsid w:val="00711796"/>
    <w:pPr>
      <w:pBdr>
        <w:left w:val="single" w:sz="4" w:space="0" w:color="auto"/>
        <w:bottom w:val="single" w:sz="4" w:space="0" w:color="auto"/>
      </w:pBdr>
      <w:shd w:val="clear" w:color="000000" w:fill="DCEDC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9">
    <w:name w:val="xl99"/>
    <w:basedOn w:val="Normal"/>
    <w:rsid w:val="00711796"/>
    <w:pPr>
      <w:pBdr>
        <w:bottom w:val="single" w:sz="4" w:space="0" w:color="auto"/>
      </w:pBdr>
      <w:shd w:val="clear" w:color="000000" w:fill="DCEDC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0">
    <w:name w:val="xl100"/>
    <w:basedOn w:val="Normal"/>
    <w:rsid w:val="00711796"/>
    <w:pPr>
      <w:pBdr>
        <w:bottom w:val="single" w:sz="4" w:space="0" w:color="auto"/>
        <w:right w:val="single" w:sz="4" w:space="0" w:color="auto"/>
      </w:pBdr>
      <w:shd w:val="clear" w:color="000000" w:fill="DCEDC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1">
    <w:name w:val="xl101"/>
    <w:basedOn w:val="Normal"/>
    <w:rsid w:val="00711796"/>
    <w:pPr>
      <w:pBdr>
        <w:top w:val="single" w:sz="4" w:space="0" w:color="auto"/>
        <w:left w:val="single" w:sz="4" w:space="0" w:color="auto"/>
        <w:right w:val="single" w:sz="4" w:space="0" w:color="auto"/>
      </w:pBdr>
      <w:shd w:val="clear" w:color="000000" w:fill="DCEDC8"/>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2">
    <w:name w:val="xl102"/>
    <w:basedOn w:val="Normal"/>
    <w:rsid w:val="00711796"/>
    <w:pPr>
      <w:pBdr>
        <w:left w:val="single" w:sz="4" w:space="0" w:color="auto"/>
        <w:right w:val="single" w:sz="4" w:space="0" w:color="auto"/>
      </w:pBdr>
      <w:shd w:val="clear" w:color="000000" w:fill="DCEDC8"/>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3">
    <w:name w:val="xl103"/>
    <w:basedOn w:val="Normal"/>
    <w:rsid w:val="00711796"/>
    <w:pPr>
      <w:pBdr>
        <w:top w:val="single" w:sz="4" w:space="0" w:color="auto"/>
        <w:left w:val="single" w:sz="4" w:space="0" w:color="auto"/>
        <w:right w:val="single" w:sz="4" w:space="0" w:color="auto"/>
      </w:pBdr>
      <w:shd w:val="clear" w:color="000000" w:fill="DCEDC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4">
    <w:name w:val="xl104"/>
    <w:basedOn w:val="Normal"/>
    <w:rsid w:val="00711796"/>
    <w:pPr>
      <w:pBdr>
        <w:left w:val="single" w:sz="4" w:space="0" w:color="auto"/>
        <w:right w:val="single" w:sz="4" w:space="0" w:color="auto"/>
      </w:pBdr>
      <w:shd w:val="clear" w:color="000000" w:fill="DCEDC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5">
    <w:name w:val="xl105"/>
    <w:basedOn w:val="Normal"/>
    <w:rsid w:val="00711796"/>
    <w:pPr>
      <w:pBdr>
        <w:left w:val="single" w:sz="4" w:space="0" w:color="auto"/>
        <w:bottom w:val="single" w:sz="4" w:space="0" w:color="auto"/>
        <w:right w:val="single" w:sz="4" w:space="0" w:color="auto"/>
      </w:pBdr>
      <w:shd w:val="clear" w:color="000000" w:fill="DCEDC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6">
    <w:name w:val="xl106"/>
    <w:basedOn w:val="Normal"/>
    <w:rsid w:val="00313620"/>
    <w:pPr>
      <w:pBdr>
        <w:left w:val="single" w:sz="4" w:space="0" w:color="auto"/>
        <w:right w:val="single" w:sz="4" w:space="0" w:color="auto"/>
      </w:pBdr>
      <w:shd w:val="clear" w:color="000000" w:fill="DCEDC8"/>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7">
    <w:name w:val="xl107"/>
    <w:basedOn w:val="Normal"/>
    <w:rsid w:val="00313620"/>
    <w:pPr>
      <w:pBdr>
        <w:left w:val="single" w:sz="4" w:space="0" w:color="auto"/>
        <w:bottom w:val="single" w:sz="4" w:space="0" w:color="auto"/>
        <w:right w:val="single" w:sz="4" w:space="0" w:color="auto"/>
      </w:pBdr>
      <w:shd w:val="clear" w:color="000000" w:fill="DCEDC8"/>
      <w:spacing w:before="100" w:beforeAutospacing="1" w:after="100" w:afterAutospacing="1"/>
      <w:jc w:val="center"/>
      <w:textAlignment w:val="center"/>
    </w:pPr>
    <w:rPr>
      <w:rFonts w:eastAsia="Times New Roman"/>
      <w:kern w:val="0"/>
      <w:sz w:val="16"/>
      <w:szCs w:val="16"/>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36</Pages>
  <Words>13184</Words>
  <Characters>75150</Characters>
  <Application>Microsoft Office Word</Application>
  <DocSecurity>0</DocSecurity>
  <Lines>626</Lines>
  <Paragraphs>176</Paragraphs>
  <ScaleCrop>false</ScaleCrop>
  <Company/>
  <LinksUpToDate>false</LinksUpToDate>
  <CharactersWithSpaces>88158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Ders Dosyam</dc:creator>
  <cp:keywords/>
  <dc:description/>
  <cp:lastModifiedBy>Ders Dosyam</cp:lastModifiedBy>
  <cp:revision>17</cp:revision>
  <dcterms:created xsi:type="dcterms:W3CDTF">2026-08-09T17:57:00Z</dcterms:created>
  <dcterms:modified xsi:type="dcterms:W3CDTF">2026-09-03T19:56:00Z</dcterms:modified>
</cp:coreProperties>
</file>